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9A1B76">
        <w:t>283</w:t>
      </w:r>
      <w:r>
        <w:t>)/1</w:t>
      </w:r>
      <w:r w:rsidR="00056E88">
        <w:t>6</w:t>
      </w:r>
      <w:r w:rsidR="00FF4563">
        <w:t>-1</w:t>
      </w:r>
      <w:r w:rsidR="00056E88">
        <w:t>7</w:t>
      </w:r>
      <w:r>
        <w:t xml:space="preserve">                   </w:t>
      </w:r>
      <w:r>
        <w:tab/>
      </w:r>
      <w:r>
        <w:tab/>
      </w:r>
      <w:r>
        <w:tab/>
      </w:r>
      <w:r>
        <w:tab/>
        <w:t xml:space="preserve">             </w:t>
      </w:r>
      <w:r>
        <w:tab/>
      </w:r>
      <w:r>
        <w:tab/>
        <w:t xml:space="preserve">              </w:t>
      </w:r>
      <w:r w:rsidR="00977AB8">
        <w:tab/>
      </w:r>
      <w:r w:rsidR="00977AB8">
        <w:tab/>
        <w:t xml:space="preserve"> </w:t>
      </w:r>
      <w:r w:rsidR="00A4191F">
        <w:t xml:space="preserve">05 </w:t>
      </w:r>
      <w:r w:rsidR="009A1B76">
        <w:t>Decembe</w:t>
      </w:r>
      <w:r w:rsidR="00977AB8">
        <w:t>r</w:t>
      </w:r>
      <w:r w:rsidR="009A1B76">
        <w:t>,</w:t>
      </w:r>
      <w:r w:rsidR="00BD3597">
        <w:t xml:space="preserve"> 2016</w:t>
      </w:r>
    </w:p>
    <w:p w:rsidR="007616F5" w:rsidRDefault="007616F5" w:rsidP="007616F5">
      <w:pPr>
        <w:spacing w:after="0"/>
        <w:rPr>
          <w:rFonts w:ascii="Times New Roman" w:hAnsi="Times New Roman"/>
          <w:b/>
          <w:bCs/>
          <w:sz w:val="24"/>
          <w:szCs w:val="24"/>
          <w:lang w:bidi="hi-IN"/>
        </w:rPr>
      </w:pPr>
      <w:r>
        <w:rPr>
          <w:rFonts w:ascii="Times New Roman" w:hAnsi="Times New Roman"/>
          <w:b/>
          <w:bCs/>
          <w:sz w:val="24"/>
          <w:szCs w:val="24"/>
          <w:lang w:bidi="hi-IN"/>
        </w:rPr>
        <w:t xml:space="preserve">To </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the </w:t>
      </w:r>
      <w:r w:rsidRPr="009A1B76">
        <w:rPr>
          <w:rFonts w:cs="Calibri"/>
          <w:b/>
          <w:sz w:val="20"/>
          <w:szCs w:val="20"/>
          <w:lang w:val="en-IN" w:eastAsia="en-IN"/>
        </w:rPr>
        <w:t>purchase</w:t>
      </w:r>
      <w:r w:rsidR="009A1B76" w:rsidRPr="009A1B76">
        <w:rPr>
          <w:rFonts w:cs="Calibri"/>
          <w:b/>
          <w:sz w:val="20"/>
          <w:szCs w:val="20"/>
          <w:lang w:val="en-IN" w:eastAsia="en-IN"/>
        </w:rPr>
        <w:t xml:space="preserve"> and installation</w:t>
      </w:r>
      <w:r w:rsidR="009A1B76">
        <w:rPr>
          <w:rFonts w:cs="Calibri"/>
          <w:sz w:val="20"/>
          <w:szCs w:val="20"/>
          <w:lang w:val="en-IN" w:eastAsia="en-IN"/>
        </w:rPr>
        <w:t>/</w:t>
      </w:r>
      <w:r w:rsidR="009A1B76" w:rsidRPr="009A1B76">
        <w:rPr>
          <w:rFonts w:asciiTheme="minorHAnsi" w:hAnsiTheme="minorHAnsi"/>
          <w:b/>
          <w:sz w:val="20"/>
          <w:szCs w:val="20"/>
        </w:rPr>
        <w:t>Configuration of Audio Video</w:t>
      </w:r>
      <w:r w:rsidR="00B27C58">
        <w:rPr>
          <w:rFonts w:asciiTheme="minorHAnsi" w:hAnsiTheme="minorHAnsi"/>
          <w:b/>
          <w:sz w:val="20"/>
          <w:szCs w:val="20"/>
        </w:rPr>
        <w:t xml:space="preserve"> System</w:t>
      </w:r>
      <w:r w:rsidR="009A1B76" w:rsidRPr="009A1B76">
        <w:rPr>
          <w:rFonts w:asciiTheme="minorHAnsi" w:hAnsiTheme="minorHAnsi"/>
          <w:b/>
          <w:sz w:val="20"/>
          <w:szCs w:val="20"/>
        </w:rPr>
        <w:t xml:space="preserve"> in </w:t>
      </w:r>
      <w:r w:rsidR="00B27C58">
        <w:rPr>
          <w:rFonts w:asciiTheme="minorHAnsi" w:hAnsiTheme="minorHAnsi"/>
          <w:b/>
          <w:sz w:val="20"/>
          <w:szCs w:val="20"/>
        </w:rPr>
        <w:t xml:space="preserve">CIAB </w:t>
      </w:r>
      <w:r w:rsidR="009A1B76" w:rsidRPr="009A1B76">
        <w:rPr>
          <w:rFonts w:asciiTheme="minorHAnsi" w:hAnsiTheme="minorHAnsi"/>
          <w:b/>
          <w:sz w:val="20"/>
          <w:szCs w:val="20"/>
        </w:rPr>
        <w:t>Seminar Hall</w:t>
      </w:r>
      <w:r w:rsidR="00B27C58">
        <w:rPr>
          <w:rFonts w:asciiTheme="minorHAnsi" w:hAnsiTheme="minorHAnsi"/>
          <w:b/>
          <w:sz w:val="20"/>
          <w:szCs w:val="20"/>
        </w:rPr>
        <w:t xml:space="preserve"> at Sector-81, Mohali,</w:t>
      </w:r>
      <w:r w:rsidR="009A1B76">
        <w:rPr>
          <w:rFonts w:cs="Calibri"/>
          <w:sz w:val="20"/>
          <w:szCs w:val="20"/>
          <w:lang w:val="en-IN" w:eastAsia="en-IN"/>
        </w:rPr>
        <w:t xml:space="preserve"> </w:t>
      </w:r>
      <w:r w:rsidRPr="005B768D">
        <w:rPr>
          <w:rFonts w:cs="Calibri"/>
          <w:sz w:val="20"/>
          <w:szCs w:val="20"/>
          <w:lang w:val="en-IN" w:eastAsia="en-IN"/>
        </w:rPr>
        <w:t>so as to reach latest by</w:t>
      </w:r>
      <w:r w:rsidR="00A4191F">
        <w:rPr>
          <w:rFonts w:cs="Mangal" w:hint="cs"/>
          <w:sz w:val="20"/>
          <w:szCs w:val="20"/>
          <w:cs/>
          <w:lang w:val="en-IN" w:eastAsia="en-IN" w:bidi="hi-IN"/>
        </w:rPr>
        <w:t xml:space="preserve"> </w:t>
      </w:r>
      <w:proofErr w:type="gramStart"/>
      <w:r w:rsidR="00A4191F">
        <w:rPr>
          <w:rFonts w:cs="Mangal"/>
          <w:b/>
          <w:i/>
          <w:color w:val="FF0000"/>
          <w:sz w:val="20"/>
          <w:szCs w:val="20"/>
          <w:u w:val="single"/>
          <w:lang w:val="en-IN" w:eastAsia="en-IN" w:bidi="hi-IN"/>
        </w:rPr>
        <w:t>26.</w:t>
      </w:r>
      <w:r w:rsidR="00E973BD">
        <w:rPr>
          <w:rFonts w:cs="Mangal"/>
          <w:b/>
          <w:i/>
          <w:color w:val="FF0000"/>
          <w:sz w:val="20"/>
          <w:szCs w:val="20"/>
          <w:u w:val="single"/>
          <w:lang w:val="en-IN" w:eastAsia="en-IN" w:bidi="hi-IN"/>
        </w:rPr>
        <w:t>12.2016</w:t>
      </w:r>
      <w:r w:rsidR="007616F5" w:rsidRPr="008B02AB">
        <w:rPr>
          <w:rFonts w:cs="Mangal"/>
          <w:color w:val="FF0000"/>
          <w:sz w:val="20"/>
          <w:szCs w:val="20"/>
          <w:lang w:val="en-IN" w:eastAsia="en-IN" w:bidi="hi-IN"/>
        </w:rPr>
        <w:t xml:space="preserve"> </w:t>
      </w:r>
      <w:r w:rsidRPr="008B02AB">
        <w:rPr>
          <w:rFonts w:cs="Mangal"/>
          <w:b/>
          <w:bCs/>
          <w:color w:val="FF0000"/>
          <w:sz w:val="20"/>
          <w:szCs w:val="20"/>
          <w:lang w:val="en-IN" w:eastAsia="en-IN" w:bidi="hi-IN"/>
        </w:rPr>
        <w:t xml:space="preserve"> </w:t>
      </w:r>
      <w:r w:rsidRPr="005B768D">
        <w:rPr>
          <w:rFonts w:cs="Calibri"/>
          <w:sz w:val="20"/>
          <w:szCs w:val="20"/>
          <w:lang w:val="en-IN" w:eastAsia="en-IN"/>
        </w:rPr>
        <w:t>on</w:t>
      </w:r>
      <w:proofErr w:type="gramEnd"/>
      <w:r w:rsidRPr="005B768D">
        <w:rPr>
          <w:rFonts w:cs="Calibri"/>
          <w:sz w:val="20"/>
          <w:szCs w:val="20"/>
          <w:lang w:val="en-IN" w:eastAsia="en-IN"/>
        </w:rPr>
        <w:t xml:space="preserve"> or before </w:t>
      </w:r>
      <w:r>
        <w:rPr>
          <w:rFonts w:cs="Calibri"/>
          <w:sz w:val="20"/>
          <w:szCs w:val="20"/>
          <w:lang w:val="en-IN" w:eastAsia="en-IN"/>
        </w:rPr>
        <w:t>2</w:t>
      </w:r>
      <w:r w:rsidRPr="005B768D">
        <w:rPr>
          <w:rFonts w:cs="Calibri"/>
          <w:sz w:val="20"/>
          <w:szCs w:val="20"/>
          <w:lang w:val="en-IN" w:eastAsia="en-IN"/>
        </w:rPr>
        <w:t xml:space="preserve">.30 pm. </w:t>
      </w:r>
      <w:r w:rsidR="00177B4D">
        <w:rPr>
          <w:rFonts w:cs="Calibri"/>
          <w:sz w:val="20"/>
          <w:szCs w:val="20"/>
          <w:u w:val="single"/>
          <w:lang w:val="en-IN" w:eastAsia="en-IN"/>
        </w:rPr>
        <w:t>Bid</w:t>
      </w:r>
      <w:r w:rsidRPr="005B768D">
        <w:rPr>
          <w:rFonts w:cs="Calibri"/>
          <w:sz w:val="20"/>
          <w:szCs w:val="20"/>
          <w:u w:val="single"/>
          <w:lang w:val="en-IN" w:eastAsia="en-IN"/>
        </w:rPr>
        <w:t xml:space="preserve"> should be sent in </w:t>
      </w:r>
      <w:r w:rsidR="00177B4D">
        <w:rPr>
          <w:rFonts w:cs="Calibri"/>
          <w:sz w:val="20"/>
          <w:szCs w:val="20"/>
          <w:u w:val="single"/>
          <w:lang w:val="en-IN" w:eastAsia="en-IN"/>
        </w:rPr>
        <w:t>sealed envelope.</w:t>
      </w:r>
      <w:r w:rsidRPr="005B768D">
        <w:rPr>
          <w:rFonts w:cs="Calibri"/>
          <w:sz w:val="20"/>
          <w:szCs w:val="20"/>
          <w:u w:val="single"/>
          <w:lang w:val="en-IN" w:eastAsia="en-IN"/>
        </w:rPr>
        <w:t xml:space="preserve"> </w:t>
      </w:r>
      <w:r w:rsidRPr="005B768D">
        <w:rPr>
          <w:rFonts w:cs="Calibri"/>
          <w:sz w:val="20"/>
          <w:szCs w:val="20"/>
          <w:lang w:val="en-IN" w:eastAsia="en-IN"/>
        </w:rPr>
        <w:t>The Quotation</w:t>
      </w:r>
      <w:r w:rsidR="00177B4D">
        <w:rPr>
          <w:rFonts w:cs="Calibri"/>
          <w:sz w:val="20"/>
          <w:szCs w:val="20"/>
          <w:lang w:val="en-IN" w:eastAsia="en-IN"/>
        </w:rPr>
        <w:t xml:space="preserve"> will be opened on the same day </w:t>
      </w:r>
      <w:proofErr w:type="spellStart"/>
      <w:r w:rsidR="008C7155">
        <w:rPr>
          <w:rFonts w:cs="Calibri"/>
          <w:sz w:val="20"/>
          <w:szCs w:val="20"/>
          <w:lang w:val="en-IN" w:eastAsia="en-IN"/>
        </w:rPr>
        <w:t>i.e</w:t>
      </w:r>
      <w:proofErr w:type="spellEnd"/>
      <w:r w:rsidR="008C7155">
        <w:rPr>
          <w:rFonts w:cs="Calibri"/>
          <w:sz w:val="20"/>
          <w:szCs w:val="20"/>
          <w:lang w:val="en-IN" w:eastAsia="en-IN"/>
        </w:rPr>
        <w:t xml:space="preserve"> </w:t>
      </w:r>
      <w:r w:rsidR="00E973BD">
        <w:rPr>
          <w:rFonts w:cs="Calibri"/>
          <w:sz w:val="20"/>
          <w:szCs w:val="20"/>
          <w:lang w:val="en-IN" w:eastAsia="en-IN"/>
        </w:rPr>
        <w:t xml:space="preserve">  </w:t>
      </w:r>
      <w:r w:rsidR="00A4191F">
        <w:rPr>
          <w:rFonts w:cs="Mangal"/>
          <w:b/>
          <w:i/>
          <w:color w:val="FF0000"/>
          <w:sz w:val="20"/>
          <w:szCs w:val="20"/>
          <w:u w:val="single"/>
          <w:lang w:val="en-IN" w:eastAsia="en-IN" w:bidi="hi-IN"/>
        </w:rPr>
        <w:t>26.</w:t>
      </w:r>
      <w:r w:rsidR="00E973BD">
        <w:rPr>
          <w:rFonts w:cs="Mangal"/>
          <w:b/>
          <w:i/>
          <w:color w:val="FF0000"/>
          <w:sz w:val="20"/>
          <w:szCs w:val="20"/>
          <w:u w:val="single"/>
          <w:lang w:val="en-IN" w:eastAsia="en-IN" w:bidi="hi-IN"/>
        </w:rPr>
        <w:t xml:space="preserve">12.2016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w:t>
      </w:r>
      <w:r w:rsidR="00177B4D">
        <w:rPr>
          <w:rFonts w:ascii="Century Gothic" w:hAnsi="Century Gothic"/>
          <w:sz w:val="20"/>
          <w:szCs w:val="20"/>
        </w:rPr>
        <w:t>.</w:t>
      </w:r>
      <w:r w:rsidRPr="005B768D">
        <w:rPr>
          <w:rFonts w:ascii="Century Gothic" w:hAnsi="Century Gothic"/>
          <w:sz w:val="20"/>
          <w:szCs w:val="20"/>
        </w:rPr>
        <w:t xml:space="preserve">  Unsealed quotations shall not be considered.  </w:t>
      </w:r>
      <w:r w:rsidRPr="005B768D">
        <w:rPr>
          <w:rFonts w:ascii="Century Gothic" w:hAnsi="Century Gothic"/>
          <w:sz w:val="20"/>
          <w:szCs w:val="20"/>
          <w:u w:val="single"/>
        </w:rPr>
        <w:t xml:space="preserve">The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A1B76">
        <w:rPr>
          <w:rFonts w:ascii="Century Gothic" w:hAnsi="Century Gothic"/>
          <w:b/>
          <w:sz w:val="20"/>
          <w:szCs w:val="20"/>
          <w:u w:val="single"/>
        </w:rPr>
        <w:t>283</w:t>
      </w:r>
      <w:r w:rsidR="008C7155">
        <w:rPr>
          <w:rFonts w:ascii="Century Gothic" w:hAnsi="Century Gothic"/>
          <w:b/>
          <w:sz w:val="20"/>
          <w:szCs w:val="20"/>
          <w:u w:val="single"/>
        </w:rPr>
        <w:t>)/1</w:t>
      </w:r>
      <w:r w:rsidR="009A1B76">
        <w:rPr>
          <w:rFonts w:ascii="Century Gothic" w:hAnsi="Century Gothic"/>
          <w:b/>
          <w:sz w:val="20"/>
          <w:szCs w:val="20"/>
          <w:u w:val="single"/>
        </w:rPr>
        <w:t>6-17</w:t>
      </w:r>
      <w:r w:rsidR="008C7155">
        <w:rPr>
          <w:rFonts w:ascii="Century Gothic" w:hAnsi="Century Gothic"/>
          <w:b/>
          <w:sz w:val="20"/>
          <w:szCs w:val="20"/>
          <w:u w:val="single"/>
        </w:rPr>
        <w:t>/</w:t>
      </w:r>
      <w:proofErr w:type="spellStart"/>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Pr="005B768D">
        <w:rPr>
          <w:rFonts w:ascii="Century Gothic" w:hAnsi="Century Gothic"/>
          <w:b/>
          <w:sz w:val="20"/>
          <w:szCs w:val="20"/>
          <w:u w:val="single"/>
        </w:rPr>
        <w:t>fo</w:t>
      </w:r>
      <w:r w:rsidRPr="00B27C58">
        <w:rPr>
          <w:rFonts w:ascii="Century Gothic" w:hAnsi="Century Gothic"/>
          <w:b/>
          <w:sz w:val="20"/>
          <w:szCs w:val="20"/>
          <w:u w:val="single"/>
        </w:rPr>
        <w:t xml:space="preserve">r </w:t>
      </w:r>
      <w:r w:rsidR="00B27C58" w:rsidRPr="00B27C58">
        <w:rPr>
          <w:rFonts w:ascii="Century Gothic" w:hAnsi="Century Gothic"/>
          <w:b/>
          <w:sz w:val="20"/>
          <w:szCs w:val="20"/>
          <w:u w:val="single"/>
        </w:rPr>
        <w:t xml:space="preserve">Supply </w:t>
      </w:r>
      <w:proofErr w:type="gramStart"/>
      <w:r w:rsidR="00B27C58" w:rsidRPr="00B27C58">
        <w:rPr>
          <w:rFonts w:ascii="Century Gothic" w:hAnsi="Century Gothic"/>
          <w:b/>
          <w:sz w:val="20"/>
          <w:szCs w:val="20"/>
          <w:u w:val="single"/>
        </w:rPr>
        <w:t xml:space="preserve">and </w:t>
      </w:r>
      <w:r w:rsidR="009A1B76" w:rsidRPr="00B27C58">
        <w:rPr>
          <w:rFonts w:ascii="Century Gothic" w:hAnsi="Century Gothic"/>
          <w:b/>
          <w:sz w:val="20"/>
          <w:szCs w:val="20"/>
          <w:u w:val="single"/>
        </w:rPr>
        <w:t xml:space="preserve"> </w:t>
      </w:r>
      <w:r w:rsidR="00B27C58">
        <w:rPr>
          <w:rFonts w:ascii="Century Gothic" w:hAnsi="Century Gothic"/>
          <w:b/>
          <w:sz w:val="20"/>
          <w:szCs w:val="20"/>
          <w:u w:val="single"/>
        </w:rPr>
        <w:t>Installation</w:t>
      </w:r>
      <w:proofErr w:type="gramEnd"/>
      <w:r w:rsidR="00B27C58">
        <w:rPr>
          <w:rFonts w:ascii="Century Gothic" w:hAnsi="Century Gothic"/>
          <w:b/>
          <w:sz w:val="20"/>
          <w:szCs w:val="20"/>
          <w:u w:val="single"/>
        </w:rPr>
        <w:t>/</w:t>
      </w:r>
      <w:r w:rsidR="009A1B76" w:rsidRPr="00B27C58">
        <w:rPr>
          <w:rFonts w:ascii="Century Gothic" w:hAnsi="Century Gothic"/>
          <w:b/>
          <w:sz w:val="20"/>
          <w:szCs w:val="20"/>
          <w:u w:val="single"/>
        </w:rPr>
        <w:t>Configuration of Audio Video in Seminar Hall</w:t>
      </w:r>
      <w:r w:rsidR="00076453" w:rsidRPr="00B27C58">
        <w:rPr>
          <w:rFonts w:ascii="Century Gothic" w:hAnsi="Century Gothic"/>
          <w:b/>
          <w:sz w:val="20"/>
          <w:szCs w:val="20"/>
          <w:u w:val="single"/>
        </w:rPr>
        <w:t xml:space="preserve"> </w:t>
      </w:r>
      <w:r w:rsidR="008C7155" w:rsidRPr="00B27C58">
        <w:rPr>
          <w:rFonts w:ascii="Century Gothic" w:hAnsi="Century Gothic"/>
          <w:b/>
          <w:sz w:val="20"/>
          <w:szCs w:val="20"/>
          <w:u w:val="single"/>
        </w:rPr>
        <w:t>for</w:t>
      </w:r>
      <w:r w:rsidR="00A4191F">
        <w:rPr>
          <w:rFonts w:ascii="Century Gothic" w:hAnsi="Century Gothic"/>
          <w:b/>
          <w:sz w:val="20"/>
          <w:szCs w:val="20"/>
          <w:u w:val="single"/>
        </w:rPr>
        <w:t xml:space="preserve"> </w:t>
      </w:r>
      <w:r w:rsidR="00A4191F">
        <w:rPr>
          <w:rFonts w:cs="Mangal"/>
          <w:b/>
          <w:i/>
          <w:color w:val="FF0000"/>
          <w:sz w:val="20"/>
          <w:szCs w:val="20"/>
          <w:u w:val="single"/>
          <w:lang w:val="en-IN" w:eastAsia="en-IN" w:bidi="hi-IN"/>
        </w:rPr>
        <w:t>26.</w:t>
      </w:r>
      <w:r w:rsidR="00E973BD">
        <w:rPr>
          <w:rFonts w:cs="Mangal"/>
          <w:b/>
          <w:i/>
          <w:color w:val="FF0000"/>
          <w:sz w:val="20"/>
          <w:szCs w:val="20"/>
          <w:u w:val="single"/>
          <w:lang w:val="en-IN" w:eastAsia="en-IN" w:bidi="hi-IN"/>
        </w:rPr>
        <w:t>12.2016</w:t>
      </w:r>
      <w:r w:rsidR="00E34398" w:rsidRPr="00B27C58">
        <w:rPr>
          <w:rFonts w:ascii="Century Gothic" w:hAnsi="Century Gothic"/>
          <w:b/>
          <w:color w:val="FF0000"/>
          <w:sz w:val="20"/>
          <w:szCs w:val="20"/>
          <w:u w:val="single"/>
        </w:rPr>
        <w:t>”</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3534E6" w:rsidRPr="005B768D" w:rsidRDefault="003534E6" w:rsidP="00EE7CA8">
      <w:pPr>
        <w:tabs>
          <w:tab w:val="num" w:pos="426"/>
        </w:tabs>
        <w:spacing w:after="0" w:line="240" w:lineRule="auto"/>
        <w:ind w:left="426" w:hanging="426"/>
        <w:jc w:val="both"/>
        <w:rPr>
          <w:rFonts w:ascii="Century Gothic" w:hAnsi="Century Gothic"/>
          <w:sz w:val="20"/>
          <w:szCs w:val="20"/>
        </w:rPr>
      </w:pPr>
    </w:p>
    <w:tbl>
      <w:tblPr>
        <w:tblW w:w="0" w:type="auto"/>
        <w:tblLayout w:type="fixed"/>
        <w:tblCellMar>
          <w:left w:w="30" w:type="dxa"/>
          <w:right w:w="30" w:type="dxa"/>
        </w:tblCellMar>
        <w:tblLook w:val="0000" w:firstRow="0" w:lastRow="0" w:firstColumn="0" w:lastColumn="0" w:noHBand="0" w:noVBand="0"/>
      </w:tblPr>
      <w:tblGrid>
        <w:gridCol w:w="720"/>
        <w:gridCol w:w="1997"/>
        <w:gridCol w:w="6173"/>
        <w:gridCol w:w="763"/>
      </w:tblGrid>
      <w:tr w:rsidR="003534E6" w:rsidTr="003534E6">
        <w:trPr>
          <w:trHeight w:val="269"/>
        </w:trPr>
        <w:tc>
          <w:tcPr>
            <w:tcW w:w="9653" w:type="dxa"/>
            <w:gridSpan w:val="4"/>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b/>
                <w:bCs/>
                <w:color w:val="000000"/>
                <w:lang w:val="en-IN"/>
              </w:rPr>
            </w:pPr>
            <w:r>
              <w:rPr>
                <w:rFonts w:eastAsiaTheme="minorHAnsi" w:cs="Calibri"/>
                <w:b/>
                <w:bCs/>
                <w:color w:val="000000"/>
                <w:lang w:val="en-IN"/>
              </w:rPr>
              <w:t>The Details of the audio video systems shall be configured in the outlines of as appended below</w:t>
            </w:r>
          </w:p>
        </w:tc>
      </w:tr>
      <w:tr w:rsidR="003534E6" w:rsidTr="003534E6">
        <w:trPr>
          <w:trHeight w:val="802"/>
        </w:trPr>
        <w:tc>
          <w:tcPr>
            <w:tcW w:w="8890" w:type="dxa"/>
            <w:gridSpan w:val="3"/>
            <w:tcBorders>
              <w:top w:val="single" w:sz="6" w:space="0" w:color="auto"/>
              <w:left w:val="single" w:sz="6" w:space="0" w:color="auto"/>
              <w:bottom w:val="single" w:sz="6" w:space="0" w:color="auto"/>
              <w:right w:val="nil"/>
            </w:tcBorders>
          </w:tcPr>
          <w:p w:rsidR="003534E6" w:rsidRDefault="003534E6">
            <w:pPr>
              <w:autoSpaceDE w:val="0"/>
              <w:autoSpaceDN w:val="0"/>
              <w:adjustRightInd w:val="0"/>
              <w:spacing w:after="0" w:line="240" w:lineRule="auto"/>
              <w:rPr>
                <w:rFonts w:eastAsiaTheme="minorHAnsi" w:cs="Calibri"/>
                <w:b/>
                <w:bCs/>
                <w:color w:val="000000"/>
                <w:sz w:val="28"/>
                <w:szCs w:val="28"/>
                <w:lang w:val="en-IN"/>
              </w:rPr>
            </w:pPr>
            <w:r>
              <w:rPr>
                <w:rFonts w:eastAsiaTheme="minorHAnsi" w:cs="Calibri"/>
                <w:b/>
                <w:bCs/>
                <w:color w:val="000000"/>
                <w:sz w:val="28"/>
                <w:szCs w:val="28"/>
                <w:lang w:val="en-IN"/>
              </w:rPr>
              <w:t xml:space="preserve">Audio and Video </w:t>
            </w:r>
            <w:proofErr w:type="spellStart"/>
            <w:r>
              <w:rPr>
                <w:rFonts w:eastAsiaTheme="minorHAnsi" w:cs="Calibri"/>
                <w:b/>
                <w:bCs/>
                <w:color w:val="000000"/>
                <w:sz w:val="28"/>
                <w:szCs w:val="28"/>
                <w:lang w:val="en-IN"/>
              </w:rPr>
              <w:t>Equipments</w:t>
            </w:r>
            <w:proofErr w:type="spellEnd"/>
            <w:r>
              <w:rPr>
                <w:rFonts w:eastAsiaTheme="minorHAnsi" w:cs="Calibri"/>
                <w:b/>
                <w:bCs/>
                <w:color w:val="000000"/>
                <w:sz w:val="28"/>
                <w:szCs w:val="28"/>
                <w:lang w:val="en-IN"/>
              </w:rPr>
              <w:t xml:space="preserve"> for Seminar Hall at CIAB Main Campus</w:t>
            </w:r>
          </w:p>
        </w:tc>
        <w:tc>
          <w:tcPr>
            <w:tcW w:w="763" w:type="dxa"/>
            <w:tcBorders>
              <w:top w:val="single" w:sz="6" w:space="0" w:color="auto"/>
              <w:left w:val="nil"/>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p>
        </w:tc>
      </w:tr>
      <w:tr w:rsidR="003534E6">
        <w:trPr>
          <w:trHeight w:val="283"/>
        </w:trPr>
        <w:tc>
          <w:tcPr>
            <w:tcW w:w="720" w:type="dxa"/>
            <w:tcBorders>
              <w:top w:val="single" w:sz="6" w:space="0" w:color="auto"/>
              <w:left w:val="single" w:sz="6" w:space="0" w:color="auto"/>
              <w:bottom w:val="single" w:sz="6" w:space="0" w:color="auto"/>
              <w:right w:val="single" w:sz="6" w:space="0" w:color="auto"/>
            </w:tcBorders>
            <w:shd w:val="solid" w:color="CCFFCC" w:fill="FFFFFF"/>
          </w:tcPr>
          <w:p w:rsidR="003534E6" w:rsidRDefault="003534E6">
            <w:pPr>
              <w:autoSpaceDE w:val="0"/>
              <w:autoSpaceDN w:val="0"/>
              <w:adjustRightInd w:val="0"/>
              <w:spacing w:after="0" w:line="240" w:lineRule="auto"/>
              <w:rPr>
                <w:rFonts w:eastAsiaTheme="minorHAnsi" w:cs="Calibri"/>
                <w:color w:val="000000"/>
                <w:sz w:val="24"/>
                <w:szCs w:val="24"/>
                <w:lang w:val="en-IN"/>
              </w:rPr>
            </w:pPr>
            <w:r>
              <w:rPr>
                <w:rFonts w:eastAsiaTheme="minorHAnsi" w:cs="Calibri"/>
                <w:color w:val="000000"/>
                <w:sz w:val="24"/>
                <w:szCs w:val="24"/>
                <w:lang w:val="en-IN"/>
              </w:rPr>
              <w:t xml:space="preserve">Sr. No. </w:t>
            </w:r>
          </w:p>
        </w:tc>
        <w:tc>
          <w:tcPr>
            <w:tcW w:w="1997" w:type="dxa"/>
            <w:tcBorders>
              <w:top w:val="single" w:sz="6" w:space="0" w:color="auto"/>
              <w:left w:val="single" w:sz="6" w:space="0" w:color="auto"/>
              <w:bottom w:val="single" w:sz="6" w:space="0" w:color="auto"/>
              <w:right w:val="single" w:sz="6" w:space="0" w:color="auto"/>
            </w:tcBorders>
            <w:shd w:val="solid" w:color="CCFFCC" w:fill="FFFFFF"/>
          </w:tcPr>
          <w:p w:rsidR="003534E6" w:rsidRDefault="003534E6">
            <w:pPr>
              <w:autoSpaceDE w:val="0"/>
              <w:autoSpaceDN w:val="0"/>
              <w:adjustRightInd w:val="0"/>
              <w:spacing w:after="0" w:line="240" w:lineRule="auto"/>
              <w:jc w:val="center"/>
              <w:rPr>
                <w:rFonts w:eastAsiaTheme="minorHAnsi" w:cs="Calibri"/>
                <w:color w:val="000000"/>
                <w:sz w:val="24"/>
                <w:szCs w:val="24"/>
                <w:lang w:val="en-IN"/>
              </w:rPr>
            </w:pPr>
            <w:r>
              <w:rPr>
                <w:rFonts w:eastAsiaTheme="minorHAnsi" w:cs="Calibri"/>
                <w:color w:val="000000"/>
                <w:sz w:val="24"/>
                <w:szCs w:val="24"/>
                <w:lang w:val="en-IN"/>
              </w:rPr>
              <w:t>Description</w:t>
            </w:r>
          </w:p>
        </w:tc>
        <w:tc>
          <w:tcPr>
            <w:tcW w:w="6173" w:type="dxa"/>
            <w:tcBorders>
              <w:top w:val="single" w:sz="6" w:space="0" w:color="auto"/>
              <w:left w:val="single" w:sz="6" w:space="0" w:color="auto"/>
              <w:bottom w:val="single" w:sz="6" w:space="0" w:color="auto"/>
              <w:right w:val="single" w:sz="6" w:space="0" w:color="auto"/>
            </w:tcBorders>
            <w:shd w:val="solid" w:color="CCFFCC" w:fill="FFFFFF"/>
          </w:tcPr>
          <w:p w:rsidR="003534E6" w:rsidRDefault="003534E6">
            <w:pPr>
              <w:autoSpaceDE w:val="0"/>
              <w:autoSpaceDN w:val="0"/>
              <w:adjustRightInd w:val="0"/>
              <w:spacing w:after="0" w:line="240" w:lineRule="auto"/>
              <w:rPr>
                <w:rFonts w:eastAsiaTheme="minorHAnsi" w:cs="Calibri"/>
                <w:color w:val="000000"/>
                <w:sz w:val="24"/>
                <w:szCs w:val="24"/>
                <w:lang w:val="en-IN"/>
              </w:rPr>
            </w:pPr>
            <w:r>
              <w:rPr>
                <w:rFonts w:eastAsiaTheme="minorHAnsi" w:cs="Calibri"/>
                <w:color w:val="000000"/>
                <w:sz w:val="24"/>
                <w:szCs w:val="24"/>
                <w:lang w:val="en-IN"/>
              </w:rPr>
              <w:t>Product Description</w:t>
            </w:r>
          </w:p>
        </w:tc>
        <w:tc>
          <w:tcPr>
            <w:tcW w:w="763" w:type="dxa"/>
            <w:tcBorders>
              <w:top w:val="single" w:sz="6" w:space="0" w:color="auto"/>
              <w:left w:val="single" w:sz="6" w:space="0" w:color="auto"/>
              <w:bottom w:val="single" w:sz="6" w:space="0" w:color="auto"/>
              <w:right w:val="single" w:sz="6" w:space="0" w:color="auto"/>
            </w:tcBorders>
            <w:shd w:val="solid" w:color="CCFFCC" w:fill="FFFFFF"/>
          </w:tcPr>
          <w:p w:rsidR="003534E6" w:rsidRDefault="003534E6">
            <w:pPr>
              <w:autoSpaceDE w:val="0"/>
              <w:autoSpaceDN w:val="0"/>
              <w:adjustRightInd w:val="0"/>
              <w:spacing w:after="0" w:line="240" w:lineRule="auto"/>
              <w:rPr>
                <w:rFonts w:eastAsiaTheme="minorHAnsi" w:cs="Calibri"/>
                <w:color w:val="000000"/>
                <w:sz w:val="24"/>
                <w:szCs w:val="24"/>
                <w:lang w:val="en-IN"/>
              </w:rPr>
            </w:pPr>
            <w:r>
              <w:rPr>
                <w:rFonts w:eastAsiaTheme="minorHAnsi" w:cs="Calibri"/>
                <w:color w:val="000000"/>
                <w:sz w:val="24"/>
                <w:szCs w:val="24"/>
                <w:lang w:val="en-IN"/>
              </w:rPr>
              <w:t>Qty.</w:t>
            </w:r>
          </w:p>
        </w:tc>
      </w:tr>
      <w:tr w:rsidR="003534E6">
        <w:trPr>
          <w:trHeight w:val="898"/>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FOH </w:t>
            </w:r>
            <w:proofErr w:type="spellStart"/>
            <w:r>
              <w:rPr>
                <w:rFonts w:eastAsiaTheme="minorHAnsi" w:cs="Calibri"/>
                <w:color w:val="000000"/>
                <w:lang w:val="en-IN"/>
              </w:rPr>
              <w:t>Sperkers</w:t>
            </w:r>
            <w:proofErr w:type="spellEnd"/>
          </w:p>
        </w:tc>
        <w:tc>
          <w:tcPr>
            <w:tcW w:w="617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Compact 2-way Loudspeaker with 1 x 8” </w:t>
            </w:r>
            <w:proofErr w:type="gramStart"/>
            <w:r>
              <w:rPr>
                <w:rFonts w:eastAsiaTheme="minorHAnsi" w:cs="Calibri"/>
                <w:color w:val="000000"/>
                <w:lang w:val="en-IN"/>
              </w:rPr>
              <w:t>LF ,Power</w:t>
            </w:r>
            <w:proofErr w:type="gramEnd"/>
            <w:r>
              <w:rPr>
                <w:rFonts w:eastAsiaTheme="minorHAnsi" w:cs="Calibri"/>
                <w:color w:val="000000"/>
                <w:lang w:val="en-IN"/>
              </w:rPr>
              <w:t xml:space="preserve"> Rating  1000W Peak,  Frequency Range 52 Hz - 20 kHz (-10 dB) ,Frequency Response 63 Hz – 19 kHz (±3 dB),  Coverage Pattern 120° x 60°. Make: </w:t>
            </w:r>
            <w:proofErr w:type="spellStart"/>
            <w:proofErr w:type="gramStart"/>
            <w:r>
              <w:rPr>
                <w:rFonts w:eastAsiaTheme="minorHAnsi" w:cs="Calibri"/>
                <w:color w:val="000000"/>
                <w:lang w:val="en-IN"/>
              </w:rPr>
              <w:t>JBL,Bose</w:t>
            </w:r>
            <w:proofErr w:type="gramEnd"/>
            <w:r>
              <w:rPr>
                <w:rFonts w:eastAsiaTheme="minorHAnsi" w:cs="Calibri"/>
                <w:color w:val="000000"/>
                <w:lang w:val="en-IN"/>
              </w:rPr>
              <w:t>,Mayer</w:t>
            </w:r>
            <w:proofErr w:type="spellEnd"/>
          </w:p>
          <w:p w:rsidR="003534E6" w:rsidRDefault="003534E6">
            <w:pPr>
              <w:autoSpaceDE w:val="0"/>
              <w:autoSpaceDN w:val="0"/>
              <w:adjustRightInd w:val="0"/>
              <w:spacing w:after="0" w:line="240" w:lineRule="auto"/>
              <w:rPr>
                <w:rFonts w:eastAsiaTheme="minorHAnsi" w:cs="Calibri"/>
                <w:color w:val="000000"/>
                <w:lang w:val="en-IN"/>
              </w:rPr>
            </w:pP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w:t>
            </w:r>
          </w:p>
        </w:tc>
      </w:tr>
      <w:tr w:rsidR="003534E6">
        <w:trPr>
          <w:trHeight w:val="109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Delay Fill</w:t>
            </w:r>
          </w:p>
        </w:tc>
        <w:tc>
          <w:tcPr>
            <w:tcW w:w="617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Ultra Compact 2-way Loudspeaker with 2 x 5.25” </w:t>
            </w:r>
            <w:proofErr w:type="gramStart"/>
            <w:r>
              <w:rPr>
                <w:rFonts w:eastAsiaTheme="minorHAnsi" w:cs="Calibri"/>
                <w:color w:val="000000"/>
                <w:lang w:val="en-IN"/>
              </w:rPr>
              <w:t>LF ,</w:t>
            </w:r>
            <w:proofErr w:type="gramEnd"/>
            <w:r>
              <w:rPr>
                <w:rFonts w:eastAsiaTheme="minorHAnsi" w:cs="Calibri"/>
                <w:color w:val="000000"/>
                <w:lang w:val="en-IN"/>
              </w:rPr>
              <w:t xml:space="preserve">  Power Rating  225W Cont. Pink Noise 450W Program 900W Peak,  Frequency Range  80 Hz -20 kHz (-10 dB),  Coverage Pattern  90° x 90. Make: </w:t>
            </w:r>
            <w:proofErr w:type="spellStart"/>
            <w:r>
              <w:rPr>
                <w:rFonts w:eastAsiaTheme="minorHAnsi" w:cs="Calibri"/>
                <w:color w:val="000000"/>
                <w:lang w:val="en-IN"/>
              </w:rPr>
              <w:t>JBL,Bose,Mayer</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w:t>
            </w:r>
          </w:p>
        </w:tc>
      </w:tr>
      <w:tr w:rsidR="003534E6">
        <w:trPr>
          <w:trHeight w:val="336"/>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3</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Mixer</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12 Channel Mixer. Make: </w:t>
            </w:r>
            <w:proofErr w:type="spellStart"/>
            <w:r>
              <w:rPr>
                <w:rFonts w:eastAsiaTheme="minorHAnsi" w:cs="Calibri"/>
                <w:color w:val="000000"/>
                <w:lang w:val="en-IN"/>
              </w:rPr>
              <w:t>Soundcraft,Yamaha,Allen</w:t>
            </w:r>
            <w:proofErr w:type="spellEnd"/>
            <w:r>
              <w:rPr>
                <w:rFonts w:eastAsiaTheme="minorHAnsi" w:cs="Calibri"/>
                <w:color w:val="000000"/>
                <w:lang w:val="en-IN"/>
              </w:rPr>
              <w:t xml:space="preserve"> &amp; Heath</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1435"/>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lastRenderedPageBreak/>
              <w:t>4</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Wireless Mic</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Professional wireless microphone system. </w:t>
            </w:r>
            <w:proofErr w:type="spellStart"/>
            <w:proofErr w:type="gramStart"/>
            <w:r>
              <w:rPr>
                <w:rFonts w:eastAsiaTheme="minorHAnsi" w:cs="Calibri"/>
                <w:color w:val="000000"/>
                <w:lang w:val="en-IN"/>
              </w:rPr>
              <w:t>Receiver,Handheld</w:t>
            </w:r>
            <w:proofErr w:type="spellEnd"/>
            <w:proofErr w:type="gramEnd"/>
            <w:r>
              <w:rPr>
                <w:rFonts w:eastAsiaTheme="minorHAnsi" w:cs="Calibri"/>
                <w:color w:val="000000"/>
                <w:lang w:val="en-IN"/>
              </w:rPr>
              <w:t xml:space="preserve"> transmitter, Stand adapter, 1 x Rack mount kit, 1 x Universal power supply with US/UK/EU adapter, 1 x AA size battery, 2 x UHF Antennas. 48 simultaneous channels, Make: </w:t>
            </w:r>
            <w:proofErr w:type="spellStart"/>
            <w:proofErr w:type="gramStart"/>
            <w:r>
              <w:rPr>
                <w:rFonts w:eastAsiaTheme="minorHAnsi" w:cs="Calibri"/>
                <w:color w:val="000000"/>
                <w:lang w:val="en-IN"/>
              </w:rPr>
              <w:t>AKG,Sennheiser</w:t>
            </w:r>
            <w:proofErr w:type="spellEnd"/>
            <w:proofErr w:type="gramEnd"/>
            <w:r>
              <w:rPr>
                <w:rFonts w:eastAsiaTheme="minorHAnsi" w:cs="Calibri"/>
                <w:color w:val="000000"/>
                <w:lang w:val="en-IN"/>
              </w:rPr>
              <w:t>, Shure</w:t>
            </w:r>
          </w:p>
          <w:p w:rsidR="003534E6" w:rsidRDefault="003534E6">
            <w:pPr>
              <w:autoSpaceDE w:val="0"/>
              <w:autoSpaceDN w:val="0"/>
              <w:adjustRightInd w:val="0"/>
              <w:spacing w:after="0" w:line="240" w:lineRule="auto"/>
              <w:rPr>
                <w:rFonts w:eastAsiaTheme="minorHAnsi" w:cs="Calibri"/>
                <w:color w:val="000000"/>
                <w:lang w:val="en-IN"/>
              </w:rPr>
            </w:pPr>
          </w:p>
          <w:p w:rsidR="003534E6" w:rsidRDefault="003534E6">
            <w:pPr>
              <w:autoSpaceDE w:val="0"/>
              <w:autoSpaceDN w:val="0"/>
              <w:adjustRightInd w:val="0"/>
              <w:spacing w:after="0" w:line="240" w:lineRule="auto"/>
              <w:rPr>
                <w:rFonts w:eastAsiaTheme="minorHAnsi" w:cs="Calibri"/>
                <w:color w:val="000000"/>
                <w:lang w:val="en-IN"/>
              </w:rPr>
            </w:pP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3</w:t>
            </w:r>
          </w:p>
        </w:tc>
      </w:tr>
      <w:tr w:rsidR="003534E6">
        <w:trPr>
          <w:trHeight w:val="1003"/>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5</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proofErr w:type="spellStart"/>
            <w:r>
              <w:rPr>
                <w:rFonts w:eastAsiaTheme="minorHAnsi" w:cs="Calibri"/>
                <w:color w:val="000000"/>
                <w:lang w:val="en-IN"/>
              </w:rPr>
              <w:t>Wierless</w:t>
            </w:r>
            <w:proofErr w:type="spellEnd"/>
            <w:r>
              <w:rPr>
                <w:rFonts w:eastAsiaTheme="minorHAnsi" w:cs="Calibri"/>
                <w:color w:val="000000"/>
                <w:lang w:val="en-IN"/>
              </w:rPr>
              <w:t xml:space="preserve"> Mic System</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Professional digital 2.4GHz wireless system for worldwide license-free. 1 No wireless handheld + 1 No Wireless </w:t>
            </w:r>
            <w:proofErr w:type="spellStart"/>
            <w:r>
              <w:rPr>
                <w:rFonts w:eastAsiaTheme="minorHAnsi" w:cs="Calibri"/>
                <w:color w:val="000000"/>
                <w:lang w:val="en-IN"/>
              </w:rPr>
              <w:t>Laple</w:t>
            </w:r>
            <w:proofErr w:type="spellEnd"/>
            <w:r>
              <w:rPr>
                <w:rFonts w:eastAsiaTheme="minorHAnsi" w:cs="Calibri"/>
                <w:color w:val="000000"/>
                <w:lang w:val="en-IN"/>
              </w:rPr>
              <w:t xml:space="preserve"> along with receiver. Make:  AKG, </w:t>
            </w:r>
            <w:proofErr w:type="spellStart"/>
            <w:r>
              <w:rPr>
                <w:rFonts w:eastAsiaTheme="minorHAnsi" w:cs="Calibri"/>
                <w:color w:val="000000"/>
                <w:lang w:val="en-IN"/>
              </w:rPr>
              <w:t>Sennheiser</w:t>
            </w:r>
            <w:proofErr w:type="spellEnd"/>
            <w:r>
              <w:rPr>
                <w:rFonts w:eastAsiaTheme="minorHAnsi" w:cs="Calibri"/>
                <w:color w:val="000000"/>
                <w:lang w:val="en-IN"/>
              </w:rPr>
              <w:t>, Shure</w:t>
            </w:r>
          </w:p>
          <w:p w:rsidR="003534E6" w:rsidRDefault="003534E6">
            <w:pPr>
              <w:autoSpaceDE w:val="0"/>
              <w:autoSpaceDN w:val="0"/>
              <w:adjustRightInd w:val="0"/>
              <w:spacing w:after="0" w:line="240" w:lineRule="auto"/>
              <w:rPr>
                <w:rFonts w:eastAsiaTheme="minorHAnsi" w:cs="Calibri"/>
                <w:color w:val="000000"/>
                <w:lang w:val="en-IN"/>
              </w:rPr>
            </w:pP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1258"/>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6</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proofErr w:type="spellStart"/>
            <w:r>
              <w:rPr>
                <w:rFonts w:eastAsiaTheme="minorHAnsi" w:cs="Calibri"/>
                <w:color w:val="000000"/>
                <w:lang w:val="en-IN"/>
              </w:rPr>
              <w:t>Goseneck</w:t>
            </w:r>
            <w:proofErr w:type="spellEnd"/>
            <w:r>
              <w:rPr>
                <w:rFonts w:eastAsiaTheme="minorHAnsi" w:cs="Calibri"/>
                <w:color w:val="000000"/>
                <w:lang w:val="en-IN"/>
              </w:rPr>
              <w:t xml:space="preserve"> Mic </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CGN99 H/L come with an integrated XLR phantom power adapter with 250Hz bass </w:t>
            </w:r>
            <w:proofErr w:type="spellStart"/>
            <w:r>
              <w:rPr>
                <w:rFonts w:eastAsiaTheme="minorHAnsi" w:cs="Calibri"/>
                <w:color w:val="000000"/>
                <w:lang w:val="en-IN"/>
              </w:rPr>
              <w:t>rolloff</w:t>
            </w:r>
            <w:proofErr w:type="spellEnd"/>
            <w:r>
              <w:rPr>
                <w:rFonts w:eastAsiaTheme="minorHAnsi" w:cs="Calibri"/>
                <w:color w:val="000000"/>
                <w:lang w:val="en-IN"/>
              </w:rPr>
              <w:t xml:space="preserve">. The phantom power adapter connects to any standard mixer input with 9V to 52V power supply with H500 mount. Make:  </w:t>
            </w:r>
            <w:proofErr w:type="spellStart"/>
            <w:proofErr w:type="gramStart"/>
            <w:r>
              <w:rPr>
                <w:rFonts w:eastAsiaTheme="minorHAnsi" w:cs="Calibri"/>
                <w:color w:val="000000"/>
                <w:lang w:val="en-IN"/>
              </w:rPr>
              <w:t>AKG,Sennheiser</w:t>
            </w:r>
            <w:proofErr w:type="spellEnd"/>
            <w:proofErr w:type="gramEnd"/>
            <w:r>
              <w:rPr>
                <w:rFonts w:eastAsiaTheme="minorHAnsi" w:cs="Calibri"/>
                <w:color w:val="000000"/>
                <w:lang w:val="en-IN"/>
              </w:rPr>
              <w:t>, Shure</w:t>
            </w:r>
          </w:p>
          <w:p w:rsidR="003534E6" w:rsidRDefault="003534E6">
            <w:pPr>
              <w:autoSpaceDE w:val="0"/>
              <w:autoSpaceDN w:val="0"/>
              <w:adjustRightInd w:val="0"/>
              <w:spacing w:after="0" w:line="240" w:lineRule="auto"/>
              <w:rPr>
                <w:rFonts w:eastAsiaTheme="minorHAnsi" w:cs="Calibri"/>
                <w:color w:val="000000"/>
                <w:lang w:val="en-IN"/>
              </w:rPr>
            </w:pPr>
          </w:p>
          <w:p w:rsidR="003534E6" w:rsidRDefault="003534E6">
            <w:pPr>
              <w:autoSpaceDE w:val="0"/>
              <w:autoSpaceDN w:val="0"/>
              <w:adjustRightInd w:val="0"/>
              <w:spacing w:after="0" w:line="240" w:lineRule="auto"/>
              <w:rPr>
                <w:rFonts w:eastAsiaTheme="minorHAnsi" w:cs="Calibri"/>
                <w:color w:val="000000"/>
                <w:lang w:val="en-IN"/>
              </w:rPr>
            </w:pP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883"/>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7</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Wireless </w:t>
            </w:r>
            <w:proofErr w:type="spellStart"/>
            <w:r>
              <w:rPr>
                <w:rFonts w:eastAsiaTheme="minorHAnsi" w:cs="Calibri"/>
                <w:color w:val="000000"/>
                <w:lang w:val="en-IN"/>
              </w:rPr>
              <w:t>Goosenec</w:t>
            </w:r>
            <w:proofErr w:type="spellEnd"/>
            <w:r>
              <w:rPr>
                <w:rFonts w:eastAsiaTheme="minorHAnsi" w:cs="Calibri"/>
                <w:color w:val="000000"/>
                <w:lang w:val="en-IN"/>
              </w:rPr>
              <w:t xml:space="preserve"> Mic Set</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Wireless </w:t>
            </w:r>
            <w:proofErr w:type="spellStart"/>
            <w:r>
              <w:rPr>
                <w:rFonts w:eastAsiaTheme="minorHAnsi" w:cs="Calibri"/>
                <w:color w:val="000000"/>
                <w:lang w:val="en-IN"/>
              </w:rPr>
              <w:t>Goosenec</w:t>
            </w:r>
            <w:proofErr w:type="spellEnd"/>
            <w:r>
              <w:rPr>
                <w:rFonts w:eastAsiaTheme="minorHAnsi" w:cs="Calibri"/>
                <w:color w:val="000000"/>
                <w:lang w:val="en-IN"/>
              </w:rPr>
              <w:t xml:space="preserve"> Mic with base unit transmitter and </w:t>
            </w:r>
            <w:proofErr w:type="spellStart"/>
            <w:r>
              <w:rPr>
                <w:rFonts w:eastAsiaTheme="minorHAnsi" w:cs="Calibri"/>
                <w:color w:val="000000"/>
                <w:lang w:val="en-IN"/>
              </w:rPr>
              <w:t>reciever</w:t>
            </w:r>
            <w:proofErr w:type="spellEnd"/>
            <w:r>
              <w:rPr>
                <w:rFonts w:eastAsiaTheme="minorHAnsi" w:cs="Calibri"/>
                <w:color w:val="000000"/>
                <w:lang w:val="en-IN"/>
              </w:rPr>
              <w:t xml:space="preserve"> with </w:t>
            </w:r>
            <w:proofErr w:type="spellStart"/>
            <w:r>
              <w:rPr>
                <w:rFonts w:eastAsiaTheme="minorHAnsi" w:cs="Calibri"/>
                <w:color w:val="000000"/>
                <w:lang w:val="en-IN"/>
              </w:rPr>
              <w:t>changabel</w:t>
            </w:r>
            <w:proofErr w:type="spellEnd"/>
            <w:r>
              <w:rPr>
                <w:rFonts w:eastAsiaTheme="minorHAnsi" w:cs="Calibri"/>
                <w:color w:val="000000"/>
                <w:lang w:val="en-IN"/>
              </w:rPr>
              <w:t xml:space="preserve"> mic capsule. Make:  </w:t>
            </w:r>
            <w:proofErr w:type="spellStart"/>
            <w:r>
              <w:rPr>
                <w:rFonts w:eastAsiaTheme="minorHAnsi" w:cs="Calibri"/>
                <w:color w:val="000000"/>
                <w:lang w:val="en-IN"/>
              </w:rPr>
              <w:t>AKG,Sennheiser</w:t>
            </w:r>
            <w:proofErr w:type="spellEnd"/>
            <w:r>
              <w:rPr>
                <w:rFonts w:eastAsiaTheme="minorHAnsi" w:cs="Calibri"/>
                <w:color w:val="000000"/>
                <w:lang w:val="en-IN"/>
              </w:rPr>
              <w:t>, Shure</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w:t>
            </w:r>
          </w:p>
        </w:tc>
      </w:tr>
      <w:tr w:rsidR="003534E6">
        <w:trPr>
          <w:trHeight w:val="562"/>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8</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proofErr w:type="spellStart"/>
            <w:r>
              <w:rPr>
                <w:rFonts w:eastAsiaTheme="minorHAnsi" w:cs="Calibri"/>
                <w:color w:val="000000"/>
                <w:lang w:val="en-IN"/>
              </w:rPr>
              <w:t>Intractive</w:t>
            </w:r>
            <w:proofErr w:type="spellEnd"/>
            <w:r>
              <w:rPr>
                <w:rFonts w:eastAsiaTheme="minorHAnsi" w:cs="Calibri"/>
                <w:color w:val="000000"/>
                <w:lang w:val="en-IN"/>
              </w:rPr>
              <w:t xml:space="preserve"> Projector</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3,100 lumens WXGA Interactive Ultra Short Throw projector. Make: SONY, Panasonic, Cisco</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562"/>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9</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Amplifire</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Two-channel, 1200W @ 4Ω Power Amplifier. Make: Crown, Bose, Mayer</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456"/>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10</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 Signal Processor </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4x4 Signal Processor with BLU link. Make: BSS, </w:t>
            </w:r>
            <w:proofErr w:type="spellStart"/>
            <w:r>
              <w:rPr>
                <w:rFonts w:eastAsiaTheme="minorHAnsi" w:cs="Calibri"/>
                <w:color w:val="000000"/>
                <w:lang w:val="en-IN"/>
              </w:rPr>
              <w:t>Biamp</w:t>
            </w:r>
            <w:proofErr w:type="spellEnd"/>
            <w:r>
              <w:rPr>
                <w:rFonts w:eastAsiaTheme="minorHAnsi" w:cs="Calibri"/>
                <w:color w:val="000000"/>
                <w:lang w:val="en-IN"/>
              </w:rPr>
              <w:t>, Bose</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725"/>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11</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Automatic Switcher </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SDX-510M-DX, 5X1 MULTIFORMAT DXLINK TRAN. </w:t>
            </w:r>
            <w:proofErr w:type="spellStart"/>
            <w:r>
              <w:rPr>
                <w:rFonts w:eastAsiaTheme="minorHAnsi" w:cs="Calibri"/>
                <w:color w:val="000000"/>
                <w:lang w:val="en-IN"/>
              </w:rPr>
              <w:t>Make:AMX,Extron,Biamp</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614"/>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12</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Digital </w:t>
            </w:r>
            <w:proofErr w:type="spellStart"/>
            <w:r>
              <w:rPr>
                <w:rFonts w:eastAsiaTheme="minorHAnsi" w:cs="Calibri"/>
                <w:color w:val="000000"/>
                <w:lang w:val="en-IN"/>
              </w:rPr>
              <w:t>Reciver</w:t>
            </w:r>
            <w:proofErr w:type="spellEnd"/>
            <w:r>
              <w:rPr>
                <w:rFonts w:eastAsiaTheme="minorHAnsi" w:cs="Calibri"/>
                <w:color w:val="000000"/>
                <w:lang w:val="en-IN"/>
              </w:rPr>
              <w:t>/Scaler</w:t>
            </w:r>
          </w:p>
        </w:tc>
        <w:tc>
          <w:tcPr>
            <w:tcW w:w="617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ascii="Calibri Light" w:eastAsiaTheme="minorHAnsi" w:hAnsi="Calibri Light" w:cs="Calibri Light"/>
                <w:color w:val="000000"/>
                <w:sz w:val="26"/>
                <w:szCs w:val="26"/>
                <w:lang w:val="en-IN"/>
              </w:rPr>
            </w:pPr>
            <w:r>
              <w:rPr>
                <w:rFonts w:ascii="Calibri Light" w:eastAsiaTheme="minorHAnsi" w:hAnsi="Calibri Light" w:cs="Calibri Light"/>
                <w:color w:val="000000"/>
                <w:sz w:val="26"/>
                <w:szCs w:val="26"/>
                <w:lang w:val="en-IN"/>
              </w:rPr>
              <w:t>DX-</w:t>
            </w:r>
            <w:proofErr w:type="gramStart"/>
            <w:r>
              <w:rPr>
                <w:rFonts w:ascii="Calibri Light" w:eastAsiaTheme="minorHAnsi" w:hAnsi="Calibri Light" w:cs="Calibri Light"/>
                <w:color w:val="000000"/>
                <w:sz w:val="26"/>
                <w:szCs w:val="26"/>
                <w:lang w:val="en-IN"/>
              </w:rPr>
              <w:t>RX,DXLINK</w:t>
            </w:r>
            <w:proofErr w:type="gramEnd"/>
            <w:r>
              <w:rPr>
                <w:rFonts w:ascii="Calibri Light" w:eastAsiaTheme="minorHAnsi" w:hAnsi="Calibri Light" w:cs="Calibri Light"/>
                <w:color w:val="000000"/>
                <w:sz w:val="26"/>
                <w:szCs w:val="26"/>
                <w:lang w:val="en-IN"/>
              </w:rPr>
              <w:t xml:space="preserve"> HDMI HDCP RX W SCALER. </w:t>
            </w:r>
            <w:proofErr w:type="spellStart"/>
            <w:r>
              <w:rPr>
                <w:rFonts w:ascii="Calibri Light" w:eastAsiaTheme="minorHAnsi" w:hAnsi="Calibri Light" w:cs="Calibri Light"/>
                <w:color w:val="000000"/>
                <w:sz w:val="26"/>
                <w:szCs w:val="26"/>
                <w:lang w:val="en-IN"/>
              </w:rPr>
              <w:t>Make:AMX,Extron,Biamp</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614"/>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13</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8-Button </w:t>
            </w:r>
            <w:proofErr w:type="spellStart"/>
            <w:r>
              <w:rPr>
                <w:rFonts w:eastAsiaTheme="minorHAnsi" w:cs="Calibri"/>
                <w:color w:val="000000"/>
                <w:lang w:val="en-IN"/>
              </w:rPr>
              <w:t>ControlPad</w:t>
            </w:r>
            <w:proofErr w:type="spellEnd"/>
            <w:r>
              <w:rPr>
                <w:rFonts w:eastAsiaTheme="minorHAnsi" w:cs="Calibri"/>
                <w:color w:val="000000"/>
                <w:lang w:val="en-IN"/>
              </w:rPr>
              <w:t xml:space="preserve"> with Knob</w:t>
            </w:r>
          </w:p>
        </w:tc>
        <w:tc>
          <w:tcPr>
            <w:tcW w:w="617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ascii="Calibri Light" w:eastAsiaTheme="minorHAnsi" w:hAnsi="Calibri Light" w:cs="Calibri Light"/>
                <w:color w:val="000000"/>
                <w:sz w:val="26"/>
                <w:szCs w:val="26"/>
                <w:lang w:val="en-IN"/>
              </w:rPr>
            </w:pPr>
            <w:r>
              <w:rPr>
                <w:rFonts w:ascii="Calibri Light" w:eastAsiaTheme="minorHAnsi" w:hAnsi="Calibri Light" w:cs="Calibri Light"/>
                <w:color w:val="000000"/>
                <w:sz w:val="26"/>
                <w:szCs w:val="26"/>
                <w:lang w:val="en-IN"/>
              </w:rPr>
              <w:t>MCP-108-</w:t>
            </w:r>
            <w:proofErr w:type="gramStart"/>
            <w:r>
              <w:rPr>
                <w:rFonts w:ascii="Calibri Light" w:eastAsiaTheme="minorHAnsi" w:hAnsi="Calibri Light" w:cs="Calibri Light"/>
                <w:color w:val="000000"/>
                <w:sz w:val="26"/>
                <w:szCs w:val="26"/>
                <w:lang w:val="en-IN"/>
              </w:rPr>
              <w:t>BL,MASSIO</w:t>
            </w:r>
            <w:proofErr w:type="gramEnd"/>
            <w:r>
              <w:rPr>
                <w:rFonts w:ascii="Calibri Light" w:eastAsiaTheme="minorHAnsi" w:hAnsi="Calibri Light" w:cs="Calibri Light"/>
                <w:color w:val="000000"/>
                <w:sz w:val="26"/>
                <w:szCs w:val="26"/>
                <w:lang w:val="en-IN"/>
              </w:rPr>
              <w:t xml:space="preserve"> 8-BUTTON CONTROLPAD WI. Make: </w:t>
            </w:r>
            <w:proofErr w:type="spellStart"/>
            <w:r>
              <w:rPr>
                <w:rFonts w:ascii="Calibri Light" w:eastAsiaTheme="minorHAnsi" w:hAnsi="Calibri Light" w:cs="Calibri Light"/>
                <w:color w:val="000000"/>
                <w:sz w:val="26"/>
                <w:szCs w:val="26"/>
                <w:lang w:val="en-IN"/>
              </w:rPr>
              <w:t>AMX,Extron,Biamp</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614"/>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14</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Gigabit </w:t>
            </w:r>
            <w:proofErr w:type="spellStart"/>
            <w:r>
              <w:rPr>
                <w:rFonts w:eastAsiaTheme="minorHAnsi" w:cs="Calibri"/>
                <w:color w:val="000000"/>
                <w:lang w:val="en-IN"/>
              </w:rPr>
              <w:t>PoE</w:t>
            </w:r>
            <w:proofErr w:type="spellEnd"/>
            <w:r>
              <w:rPr>
                <w:rFonts w:eastAsiaTheme="minorHAnsi" w:cs="Calibri"/>
                <w:color w:val="000000"/>
                <w:lang w:val="en-IN"/>
              </w:rPr>
              <w:t xml:space="preserve"> Ethernet Switch</w:t>
            </w:r>
          </w:p>
        </w:tc>
        <w:tc>
          <w:tcPr>
            <w:tcW w:w="617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ascii="Calibri Light" w:eastAsiaTheme="minorHAnsi" w:hAnsi="Calibri Light" w:cs="Calibri Light"/>
                <w:color w:val="000000"/>
                <w:sz w:val="26"/>
                <w:szCs w:val="26"/>
                <w:lang w:val="en-IN"/>
              </w:rPr>
            </w:pPr>
            <w:r>
              <w:rPr>
                <w:rFonts w:ascii="Calibri Light" w:eastAsiaTheme="minorHAnsi" w:hAnsi="Calibri Light" w:cs="Calibri Light"/>
                <w:color w:val="000000"/>
                <w:sz w:val="26"/>
                <w:szCs w:val="26"/>
                <w:lang w:val="en-IN"/>
              </w:rPr>
              <w:t xml:space="preserve">NXA-ENET8-2POE, GIGABIT SWITCH, 8 PORT P. Make: </w:t>
            </w:r>
            <w:proofErr w:type="spellStart"/>
            <w:r>
              <w:rPr>
                <w:rFonts w:ascii="Calibri Light" w:eastAsiaTheme="minorHAnsi" w:hAnsi="Calibri Light" w:cs="Calibri Light"/>
                <w:color w:val="000000"/>
                <w:sz w:val="26"/>
                <w:szCs w:val="26"/>
                <w:lang w:val="en-IN"/>
              </w:rPr>
              <w:t>AMX,Extron,Biamp</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1190"/>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15</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Digital Podium</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Podium with Interactive Panel (19” Touch Panel</w:t>
            </w:r>
            <w:proofErr w:type="gramStart"/>
            <w:r>
              <w:rPr>
                <w:rFonts w:eastAsiaTheme="minorHAnsi" w:cs="Calibri"/>
                <w:color w:val="000000"/>
                <w:lang w:val="en-IN"/>
              </w:rPr>
              <w:t>) ,with</w:t>
            </w:r>
            <w:proofErr w:type="gramEnd"/>
            <w:r>
              <w:rPr>
                <w:rFonts w:eastAsiaTheme="minorHAnsi" w:cs="Calibri"/>
                <w:color w:val="000000"/>
                <w:lang w:val="en-IN"/>
              </w:rPr>
              <w:t xml:space="preserve"> Four Caster wheels. And plate Consist </w:t>
            </w:r>
            <w:proofErr w:type="gramStart"/>
            <w:r>
              <w:rPr>
                <w:rFonts w:eastAsiaTheme="minorHAnsi" w:cs="Calibri"/>
                <w:color w:val="000000"/>
                <w:lang w:val="en-IN"/>
              </w:rPr>
              <w:t>of  VGA</w:t>
            </w:r>
            <w:proofErr w:type="gramEnd"/>
            <w:r>
              <w:rPr>
                <w:rFonts w:eastAsiaTheme="minorHAnsi" w:cs="Calibri"/>
                <w:color w:val="000000"/>
                <w:lang w:val="en-IN"/>
              </w:rPr>
              <w:t xml:space="preserve"> in &amp; VGA out along with USB port and all necessary ports inbuilt as required on plate. </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62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16</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Cable Cubby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KRAMER COMPACT CABLE CUBBY WITH HDMI INPUT. Make: </w:t>
            </w:r>
            <w:proofErr w:type="spellStart"/>
            <w:r>
              <w:rPr>
                <w:rFonts w:eastAsiaTheme="minorHAnsi" w:cs="Calibri"/>
                <w:color w:val="000000"/>
                <w:lang w:val="en-IN"/>
              </w:rPr>
              <w:t>Kramer,Extron,Biamp</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38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17</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Accessory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15 </w:t>
            </w:r>
            <w:proofErr w:type="spellStart"/>
            <w:r>
              <w:rPr>
                <w:rFonts w:eastAsiaTheme="minorHAnsi" w:cs="Calibri"/>
                <w:color w:val="000000"/>
                <w:lang w:val="en-IN"/>
              </w:rPr>
              <w:t>mtr</w:t>
            </w:r>
            <w:proofErr w:type="spellEnd"/>
            <w:r>
              <w:rPr>
                <w:rFonts w:eastAsiaTheme="minorHAnsi" w:cs="Calibri"/>
                <w:color w:val="000000"/>
                <w:lang w:val="en-IN"/>
              </w:rPr>
              <w:t xml:space="preserve"> HDMI cable. Make: </w:t>
            </w:r>
            <w:proofErr w:type="spellStart"/>
            <w:r>
              <w:rPr>
                <w:rFonts w:eastAsiaTheme="minorHAnsi" w:cs="Calibri"/>
                <w:color w:val="000000"/>
                <w:lang w:val="en-IN"/>
              </w:rPr>
              <w:t>Kramer,Extron,Monster</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442"/>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18</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Projection Glass</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rsidP="00E20A08">
            <w:pPr>
              <w:autoSpaceDE w:val="0"/>
              <w:autoSpaceDN w:val="0"/>
              <w:adjustRightInd w:val="0"/>
              <w:spacing w:after="0" w:line="240" w:lineRule="auto"/>
              <w:rPr>
                <w:rFonts w:eastAsiaTheme="minorHAnsi" w:cs="Calibri"/>
                <w:color w:val="000000"/>
                <w:lang w:val="en-IN"/>
              </w:rPr>
            </w:pPr>
            <w:proofErr w:type="spellStart"/>
            <w:r>
              <w:rPr>
                <w:rFonts w:eastAsiaTheme="minorHAnsi" w:cs="Calibri"/>
                <w:color w:val="000000"/>
                <w:lang w:val="en-IN"/>
              </w:rPr>
              <w:t>Lacqured</w:t>
            </w:r>
            <w:proofErr w:type="spellEnd"/>
            <w:r>
              <w:rPr>
                <w:rFonts w:eastAsiaTheme="minorHAnsi" w:cs="Calibri"/>
                <w:color w:val="000000"/>
                <w:lang w:val="en-IN"/>
              </w:rPr>
              <w:t xml:space="preserve"> Glass for projection 6'6''x4'6'' With 6</w:t>
            </w:r>
            <w:r w:rsidR="00E20A08">
              <w:rPr>
                <w:rFonts w:eastAsiaTheme="minorHAnsi" w:cs="Calibri"/>
                <w:color w:val="000000"/>
                <w:lang w:val="en-IN"/>
              </w:rPr>
              <w:t xml:space="preserve">mm </w:t>
            </w:r>
            <w:r>
              <w:rPr>
                <w:rFonts w:eastAsiaTheme="minorHAnsi" w:cs="Calibri"/>
                <w:color w:val="000000"/>
                <w:lang w:val="en-IN"/>
              </w:rPr>
              <w:t>thickness</w:t>
            </w:r>
            <w:bookmarkStart w:id="0" w:name="_GoBack"/>
            <w:bookmarkEnd w:id="0"/>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26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lastRenderedPageBreak/>
              <w:t>19</w:t>
            </w:r>
          </w:p>
        </w:tc>
        <w:tc>
          <w:tcPr>
            <w:tcW w:w="1997"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Accessory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Relay for Lighting Control</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w:t>
            </w:r>
          </w:p>
        </w:tc>
      </w:tr>
      <w:tr w:rsidR="003534E6">
        <w:trPr>
          <w:trHeight w:val="26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20</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Accessory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Rack for Amps and processers</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w:t>
            </w:r>
          </w:p>
        </w:tc>
      </w:tr>
      <w:tr w:rsidR="003534E6">
        <w:trPr>
          <w:trHeight w:val="26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21</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Accessory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Speaker Wall Mount/Flying </w:t>
            </w:r>
            <w:proofErr w:type="spellStart"/>
            <w:r>
              <w:rPr>
                <w:rFonts w:eastAsiaTheme="minorHAnsi" w:cs="Calibri"/>
                <w:color w:val="000000"/>
                <w:lang w:val="en-IN"/>
              </w:rPr>
              <w:t>Lits</w:t>
            </w:r>
            <w:proofErr w:type="spellEnd"/>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4</w:t>
            </w:r>
          </w:p>
        </w:tc>
      </w:tr>
      <w:tr w:rsidR="003534E6">
        <w:trPr>
          <w:trHeight w:val="538"/>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22</w:t>
            </w:r>
          </w:p>
        </w:tc>
        <w:tc>
          <w:tcPr>
            <w:tcW w:w="1997"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Accessory</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3534E6" w:rsidRDefault="003534E6">
            <w:pPr>
              <w:autoSpaceDE w:val="0"/>
              <w:autoSpaceDN w:val="0"/>
              <w:adjustRightInd w:val="0"/>
              <w:spacing w:after="0" w:line="240" w:lineRule="auto"/>
              <w:rPr>
                <w:rFonts w:eastAsiaTheme="minorHAnsi" w:cs="Calibri"/>
                <w:color w:val="000000"/>
                <w:lang w:val="en-IN"/>
              </w:rPr>
            </w:pPr>
            <w:r>
              <w:rPr>
                <w:rFonts w:eastAsiaTheme="minorHAnsi" w:cs="Calibri"/>
                <w:color w:val="000000"/>
                <w:lang w:val="en-IN"/>
              </w:rPr>
              <w:t xml:space="preserve">Speaker Wire, Mic Cable, Patch Cables, </w:t>
            </w:r>
            <w:proofErr w:type="spellStart"/>
            <w:r>
              <w:rPr>
                <w:rFonts w:eastAsiaTheme="minorHAnsi" w:cs="Calibri"/>
                <w:color w:val="000000"/>
                <w:lang w:val="en-IN"/>
              </w:rPr>
              <w:t>Speakon</w:t>
            </w:r>
            <w:proofErr w:type="spellEnd"/>
            <w:r>
              <w:rPr>
                <w:rFonts w:eastAsiaTheme="minorHAnsi" w:cs="Calibri"/>
                <w:color w:val="000000"/>
                <w:lang w:val="en-IN"/>
              </w:rPr>
              <w:t xml:space="preserve"> and XLR connectors</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1 Lot</w:t>
            </w:r>
          </w:p>
        </w:tc>
      </w:tr>
      <w:tr w:rsidR="003534E6" w:rsidTr="003534E6">
        <w:trPr>
          <w:trHeight w:val="269"/>
        </w:trPr>
        <w:tc>
          <w:tcPr>
            <w:tcW w:w="720"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center"/>
              <w:rPr>
                <w:rFonts w:eastAsiaTheme="minorHAnsi" w:cs="Calibri"/>
                <w:color w:val="000000"/>
                <w:lang w:val="en-IN"/>
              </w:rPr>
            </w:pPr>
            <w:r>
              <w:rPr>
                <w:rFonts w:eastAsiaTheme="minorHAnsi" w:cs="Calibri"/>
                <w:color w:val="000000"/>
                <w:lang w:val="en-IN"/>
              </w:rPr>
              <w:t>23</w:t>
            </w:r>
          </w:p>
        </w:tc>
        <w:tc>
          <w:tcPr>
            <w:tcW w:w="8170" w:type="dxa"/>
            <w:gridSpan w:val="2"/>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rPr>
                <w:rFonts w:ascii="Century Gothic" w:eastAsiaTheme="minorHAnsi" w:hAnsi="Century Gothic" w:cs="Century Gothic"/>
                <w:b/>
                <w:bCs/>
                <w:color w:val="333333"/>
                <w:sz w:val="20"/>
                <w:szCs w:val="20"/>
                <w:lang w:val="en-IN"/>
              </w:rPr>
            </w:pPr>
            <w:r>
              <w:rPr>
                <w:rFonts w:ascii="Century Gothic" w:eastAsiaTheme="minorHAnsi" w:hAnsi="Century Gothic" w:cs="Century Gothic"/>
                <w:b/>
                <w:bCs/>
                <w:color w:val="333333"/>
                <w:sz w:val="20"/>
                <w:szCs w:val="20"/>
                <w:lang w:val="en-IN"/>
              </w:rPr>
              <w:t xml:space="preserve">Installation, </w:t>
            </w:r>
            <w:proofErr w:type="spellStart"/>
            <w:r>
              <w:rPr>
                <w:rFonts w:ascii="Century Gothic" w:eastAsiaTheme="minorHAnsi" w:hAnsi="Century Gothic" w:cs="Century Gothic"/>
                <w:b/>
                <w:bCs/>
                <w:color w:val="333333"/>
                <w:sz w:val="20"/>
                <w:szCs w:val="20"/>
                <w:lang w:val="en-IN"/>
              </w:rPr>
              <w:t>Commisioning</w:t>
            </w:r>
            <w:proofErr w:type="spellEnd"/>
            <w:r>
              <w:rPr>
                <w:rFonts w:ascii="Century Gothic" w:eastAsiaTheme="minorHAnsi" w:hAnsi="Century Gothic" w:cs="Century Gothic"/>
                <w:b/>
                <w:bCs/>
                <w:color w:val="333333"/>
                <w:sz w:val="20"/>
                <w:szCs w:val="20"/>
                <w:lang w:val="en-IN"/>
              </w:rPr>
              <w:t xml:space="preserve">, Programing, Logistics </w:t>
            </w:r>
          </w:p>
        </w:tc>
        <w:tc>
          <w:tcPr>
            <w:tcW w:w="763" w:type="dxa"/>
            <w:tcBorders>
              <w:top w:val="single" w:sz="6" w:space="0" w:color="auto"/>
              <w:left w:val="single" w:sz="6" w:space="0" w:color="auto"/>
              <w:bottom w:val="single" w:sz="6" w:space="0" w:color="auto"/>
              <w:right w:val="single" w:sz="6" w:space="0" w:color="auto"/>
            </w:tcBorders>
          </w:tcPr>
          <w:p w:rsidR="003534E6" w:rsidRDefault="003534E6">
            <w:pPr>
              <w:autoSpaceDE w:val="0"/>
              <w:autoSpaceDN w:val="0"/>
              <w:adjustRightInd w:val="0"/>
              <w:spacing w:after="0" w:line="240" w:lineRule="auto"/>
              <w:jc w:val="right"/>
              <w:rPr>
                <w:rFonts w:eastAsiaTheme="minorHAnsi" w:cs="Calibri"/>
                <w:color w:val="000000"/>
                <w:lang w:val="en-IN"/>
              </w:rPr>
            </w:pPr>
            <w:r>
              <w:rPr>
                <w:rFonts w:eastAsiaTheme="minorHAnsi" w:cs="Calibri"/>
                <w:color w:val="000000"/>
                <w:lang w:val="en-IN"/>
              </w:rPr>
              <w:t>1 Job</w:t>
            </w:r>
          </w:p>
        </w:tc>
      </w:tr>
    </w:tbl>
    <w:p w:rsidR="00FE6CCE" w:rsidRDefault="00FE6CCE" w:rsidP="00EE7CA8">
      <w:pPr>
        <w:spacing w:after="0"/>
        <w:ind w:left="2880" w:firstLine="720"/>
        <w:rPr>
          <w:rFonts w:ascii="Arial" w:hAnsi="Arial" w:cs="Arial"/>
          <w:u w:val="single"/>
        </w:rPr>
      </w:pPr>
    </w:p>
    <w:p w:rsidR="00FE6CCE" w:rsidRDefault="00FE6CCE" w:rsidP="00EE7CA8">
      <w:pPr>
        <w:spacing w:after="0"/>
        <w:ind w:left="2880" w:firstLine="720"/>
        <w:rPr>
          <w:rFonts w:ascii="Arial" w:hAnsi="Arial" w:cs="Arial"/>
          <w:u w:val="single"/>
        </w:rPr>
      </w:pPr>
    </w:p>
    <w:p w:rsidR="00EE7CA8" w:rsidRPr="00C72299" w:rsidRDefault="00FE6CCE" w:rsidP="00EE7CA8">
      <w:pPr>
        <w:spacing w:after="0"/>
        <w:ind w:left="2880" w:firstLine="720"/>
        <w:rPr>
          <w:rFonts w:ascii="Arial" w:hAnsi="Arial" w:cs="Arial"/>
          <w:b/>
          <w:u w:val="single"/>
        </w:rPr>
      </w:pPr>
      <w:r w:rsidRPr="00C72299">
        <w:rPr>
          <w:rFonts w:ascii="Arial" w:hAnsi="Arial" w:cs="Arial"/>
          <w:b/>
          <w:u w:val="single"/>
        </w:rPr>
        <w:t>General Instruction</w:t>
      </w:r>
    </w:p>
    <w:p w:rsidR="00FE6CCE" w:rsidRDefault="00FE6CCE" w:rsidP="00EE7CA8">
      <w:pPr>
        <w:spacing w:after="0"/>
        <w:ind w:left="2880" w:firstLine="720"/>
        <w:rPr>
          <w:rFonts w:ascii="Arial" w:hAnsi="Arial" w:cs="Arial"/>
          <w:u w:val="single"/>
        </w:rPr>
      </w:pPr>
    </w:p>
    <w:p w:rsidR="00FE6CCE" w:rsidRDefault="00FE6CCE" w:rsidP="00C72299">
      <w:pPr>
        <w:pStyle w:val="ListParagraph"/>
        <w:numPr>
          <w:ilvl w:val="0"/>
          <w:numId w:val="35"/>
        </w:numPr>
        <w:spacing w:after="0" w:line="240" w:lineRule="auto"/>
        <w:ind w:left="567" w:hanging="567"/>
        <w:jc w:val="both"/>
      </w:pPr>
      <w:r>
        <w:t>The vendor must provide authorization letter from the manufacturer.</w:t>
      </w:r>
    </w:p>
    <w:p w:rsidR="00FE6CCE" w:rsidRPr="00FE6CCE" w:rsidRDefault="00FE6CCE" w:rsidP="00C72299">
      <w:pPr>
        <w:pStyle w:val="ListParagraph"/>
        <w:numPr>
          <w:ilvl w:val="1"/>
          <w:numId w:val="34"/>
        </w:numPr>
        <w:spacing w:after="0" w:line="240" w:lineRule="auto"/>
        <w:ind w:left="567" w:hanging="567"/>
        <w:jc w:val="both"/>
        <w:rPr>
          <w:rFonts w:ascii="Times New Roman" w:hAnsi="Times New Roman"/>
          <w:sz w:val="24"/>
          <w:szCs w:val="24"/>
        </w:rPr>
      </w:pPr>
      <w:r>
        <w:t xml:space="preserve">The system should be stand alone with respect to all functionalities of machine and its accessories, peripherals and add-on to maintain uninterrupted required services. </w:t>
      </w:r>
      <w:r w:rsidRPr="00FE6CCE">
        <w:rPr>
          <w:rFonts w:ascii="Times New Roman" w:hAnsi="Times New Roman"/>
          <w:sz w:val="24"/>
          <w:szCs w:val="24"/>
        </w:rPr>
        <w:t>All other accessories and peripherals required for installation, functioning and regular maintenance of the system must be quoted with the instrument.</w:t>
      </w:r>
    </w:p>
    <w:p w:rsidR="00FE6CCE" w:rsidRDefault="00FE6CCE" w:rsidP="00C72299">
      <w:pPr>
        <w:pStyle w:val="ListParagraph"/>
        <w:numPr>
          <w:ilvl w:val="0"/>
          <w:numId w:val="34"/>
        </w:numPr>
        <w:spacing w:after="0" w:line="240" w:lineRule="auto"/>
        <w:ind w:left="567" w:hanging="567"/>
        <w:jc w:val="both"/>
      </w:pPr>
      <w:r>
        <w:t>The system should be suited to Indian system of electrical inputs (220-230V/ 50Hz).</w:t>
      </w:r>
    </w:p>
    <w:p w:rsidR="00FE6CCE" w:rsidRDefault="00FE6CCE" w:rsidP="00C72299">
      <w:pPr>
        <w:spacing w:after="0"/>
        <w:ind w:left="567" w:hanging="567"/>
        <w:jc w:val="both"/>
        <w:rPr>
          <w:rFonts w:ascii="Arial" w:hAnsi="Arial" w:cs="Arial"/>
          <w:u w:val="single"/>
        </w:rPr>
      </w:pPr>
    </w:p>
    <w:p w:rsidR="00EE7CA8" w:rsidRDefault="00EE7CA8" w:rsidP="00C72299">
      <w:pPr>
        <w:pStyle w:val="ListParagraph"/>
        <w:numPr>
          <w:ilvl w:val="0"/>
          <w:numId w:val="1"/>
        </w:numPr>
        <w:spacing w:line="240" w:lineRule="auto"/>
        <w:ind w:left="567" w:hanging="567"/>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C72299">
      <w:pPr>
        <w:pStyle w:val="ListParagraph"/>
        <w:numPr>
          <w:ilvl w:val="0"/>
          <w:numId w:val="1"/>
        </w:numPr>
        <w:spacing w:line="240" w:lineRule="auto"/>
        <w:ind w:left="567" w:hanging="567"/>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D61782">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w:t>
      </w:r>
      <w:r w:rsidR="00375275">
        <w:rPr>
          <w:rFonts w:ascii="Times New Roman" w:eastAsia="Times New Roman" w:hAnsi="Times New Roman"/>
          <w:b/>
          <w:color w:val="FF0000"/>
          <w:sz w:val="24"/>
          <w:szCs w:val="24"/>
          <w:lang w:eastAsia="en-IN"/>
        </w:rPr>
        <w:t>D</w:t>
      </w:r>
      <w:r w:rsidRPr="007D6348">
        <w:rPr>
          <w:rFonts w:ascii="Times New Roman" w:eastAsia="Times New Roman" w:hAnsi="Times New Roman"/>
          <w:b/>
          <w:color w:val="FF0000"/>
          <w:sz w:val="24"/>
          <w:szCs w:val="24"/>
          <w:lang w:eastAsia="en-IN"/>
        </w:rPr>
        <w:t>’</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C72299">
      <w:pPr>
        <w:pStyle w:val="ListParagraph"/>
        <w:numPr>
          <w:ilvl w:val="0"/>
          <w:numId w:val="1"/>
        </w:numPr>
        <w:spacing w:line="240" w:lineRule="auto"/>
        <w:ind w:left="567" w:hanging="567"/>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C72299">
      <w:pPr>
        <w:pStyle w:val="ListParagraph"/>
        <w:numPr>
          <w:ilvl w:val="0"/>
          <w:numId w:val="1"/>
        </w:numPr>
        <w:spacing w:line="240" w:lineRule="auto"/>
        <w:ind w:left="567" w:hanging="567"/>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C72299">
      <w:pPr>
        <w:pStyle w:val="ListParagraph"/>
        <w:numPr>
          <w:ilvl w:val="0"/>
          <w:numId w:val="3"/>
        </w:numPr>
        <w:spacing w:line="240" w:lineRule="auto"/>
        <w:ind w:left="567" w:hanging="567"/>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 xml:space="preserve">The Quotation Should be </w:t>
      </w:r>
      <w:r w:rsidRPr="008E434C">
        <w:rPr>
          <w:rFonts w:ascii="Times New Roman" w:eastAsia="Times New Roman" w:hAnsi="Times New Roman"/>
          <w:b/>
          <w:sz w:val="24"/>
          <w:szCs w:val="24"/>
          <w:lang w:eastAsia="en-IN"/>
        </w:rPr>
        <w:t>addressed to the Chief Executive Officer, CIAB</w:t>
      </w:r>
      <w:r w:rsidRPr="006F4052">
        <w:rPr>
          <w:rFonts w:ascii="Times New Roman" w:eastAsia="Times New Roman" w:hAnsi="Times New Roman"/>
          <w:sz w:val="24"/>
          <w:szCs w:val="24"/>
          <w:lang w:eastAsia="en-IN"/>
        </w:rPr>
        <w:t>, Mohali invariably giving on the envelop Reference No. with date and Due date with time.</w:t>
      </w:r>
    </w:p>
    <w:p w:rsidR="00EE7CA8" w:rsidRPr="006F4052" w:rsidRDefault="00EE7CA8" w:rsidP="00C72299">
      <w:pPr>
        <w:pStyle w:val="ListParagraph"/>
        <w:numPr>
          <w:ilvl w:val="0"/>
          <w:numId w:val="3"/>
        </w:numPr>
        <w:spacing w:line="240" w:lineRule="auto"/>
        <w:ind w:left="567" w:hanging="567"/>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C72299">
      <w:pPr>
        <w:pStyle w:val="ListParagraph"/>
        <w:numPr>
          <w:ilvl w:val="0"/>
          <w:numId w:val="3"/>
        </w:numPr>
        <w:spacing w:line="240" w:lineRule="auto"/>
        <w:ind w:left="567" w:hanging="567"/>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C72299">
      <w:pPr>
        <w:pStyle w:val="ListParagraph"/>
        <w:numPr>
          <w:ilvl w:val="0"/>
          <w:numId w:val="3"/>
        </w:numPr>
        <w:spacing w:line="240" w:lineRule="auto"/>
        <w:ind w:left="567" w:hanging="567"/>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794578" w:rsidRDefault="00CB1D73" w:rsidP="00C72299">
      <w:pPr>
        <w:pStyle w:val="ListParagraph"/>
        <w:ind w:left="567" w:hanging="567"/>
        <w:jc w:val="both"/>
        <w:rPr>
          <w:rFonts w:ascii="Arial" w:hAnsi="Arial" w:cs="Arial"/>
          <w:bCs/>
          <w:sz w:val="8"/>
          <w:szCs w:val="20"/>
          <w:lang w:val="en-US"/>
        </w:rPr>
      </w:pPr>
    </w:p>
    <w:p w:rsidR="006F4052" w:rsidRPr="006F4052" w:rsidRDefault="006F4052" w:rsidP="00C72299">
      <w:pPr>
        <w:pStyle w:val="ListParagraph"/>
        <w:numPr>
          <w:ilvl w:val="0"/>
          <w:numId w:val="3"/>
        </w:numPr>
        <w:ind w:left="567" w:hanging="567"/>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Pr="007154DC">
        <w:rPr>
          <w:rFonts w:ascii="Arial" w:hAnsi="Arial" w:cs="Arial"/>
          <w:bCs/>
          <w:color w:val="FF0000"/>
          <w:sz w:val="20"/>
          <w:szCs w:val="20"/>
          <w:lang w:val="en-US"/>
        </w:rPr>
        <w:t xml:space="preserve">EMD of </w:t>
      </w:r>
      <w:proofErr w:type="spellStart"/>
      <w:r w:rsidRPr="007154DC">
        <w:rPr>
          <w:rFonts w:ascii="Arial" w:hAnsi="Arial" w:cs="Arial"/>
          <w:bCs/>
          <w:color w:val="FF0000"/>
          <w:sz w:val="20"/>
          <w:szCs w:val="20"/>
          <w:lang w:val="en-US"/>
        </w:rPr>
        <w:t>Rs</w:t>
      </w:r>
      <w:proofErr w:type="spellEnd"/>
      <w:r w:rsidRPr="007154DC">
        <w:rPr>
          <w:rFonts w:ascii="Arial" w:hAnsi="Arial" w:cs="Arial"/>
          <w:bCs/>
          <w:color w:val="FF0000"/>
          <w:sz w:val="20"/>
          <w:szCs w:val="20"/>
          <w:lang w:val="en-US"/>
        </w:rPr>
        <w:t xml:space="preserve">. </w:t>
      </w:r>
      <w:r w:rsidR="008E434C" w:rsidRPr="008E434C">
        <w:rPr>
          <w:rFonts w:ascii="Arial" w:hAnsi="Arial" w:cs="Arial"/>
          <w:bCs/>
          <w:color w:val="FF0000"/>
          <w:sz w:val="20"/>
          <w:szCs w:val="20"/>
          <w:lang w:val="en-US"/>
        </w:rPr>
        <w:t>47000</w:t>
      </w:r>
      <w:r w:rsidRPr="008E434C">
        <w:rPr>
          <w:rFonts w:ascii="Arial" w:hAnsi="Arial" w:cs="Arial"/>
          <w:bCs/>
          <w:color w:val="FF0000"/>
          <w:sz w:val="20"/>
          <w:szCs w:val="20"/>
          <w:lang w:val="en-US"/>
        </w:rPr>
        <w:t>/-</w:t>
      </w:r>
      <w:r w:rsidRPr="008E434C">
        <w:rPr>
          <w:rFonts w:ascii="Arial" w:hAnsi="Arial" w:cs="Arial"/>
          <w:bCs/>
          <w:sz w:val="2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794578" w:rsidRDefault="00CB1D73" w:rsidP="00C72299">
      <w:pPr>
        <w:pStyle w:val="ListParagraph"/>
        <w:ind w:left="567" w:hanging="567"/>
        <w:jc w:val="both"/>
        <w:rPr>
          <w:rFonts w:ascii="Arial" w:hAnsi="Arial" w:cs="Arial"/>
          <w:bCs/>
          <w:sz w:val="6"/>
          <w:szCs w:val="20"/>
          <w:lang w:val="en-US"/>
        </w:rPr>
      </w:pPr>
    </w:p>
    <w:p w:rsidR="006F4052" w:rsidRDefault="006F4052" w:rsidP="00C72299">
      <w:pPr>
        <w:pStyle w:val="ListParagraph"/>
        <w:numPr>
          <w:ilvl w:val="0"/>
          <w:numId w:val="3"/>
        </w:numPr>
        <w:ind w:left="567" w:hanging="567"/>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00D61782">
        <w:rPr>
          <w:rFonts w:ascii="Arial" w:hAnsi="Arial" w:cs="Arial"/>
          <w:bCs/>
          <w:sz w:val="20"/>
          <w:szCs w:val="20"/>
          <w:lang w:val="en-US"/>
        </w:rPr>
        <w:t>B</w:t>
      </w:r>
      <w:r w:rsidR="00DE3D6A">
        <w:rPr>
          <w:rFonts w:ascii="Arial" w:hAnsi="Arial" w:cs="Arial"/>
          <w:bCs/>
          <w:sz w:val="20"/>
          <w:szCs w:val="20"/>
          <w:lang w:val="en-US"/>
        </w:rPr>
        <w:t>id</w:t>
      </w:r>
      <w:r w:rsidRPr="006F4052">
        <w:rPr>
          <w:rFonts w:ascii="Arial" w:hAnsi="Arial" w:cs="Arial"/>
          <w:bCs/>
          <w:sz w:val="20"/>
          <w:szCs w:val="20"/>
          <w:lang w:val="en-US"/>
        </w:rPr>
        <w:t xml:space="preserve"> should be sent in seal</w:t>
      </w:r>
      <w:r w:rsidR="00D61782">
        <w:rPr>
          <w:rFonts w:ascii="Arial" w:hAnsi="Arial" w:cs="Arial"/>
          <w:bCs/>
          <w:sz w:val="20"/>
          <w:szCs w:val="20"/>
          <w:lang w:val="en-US"/>
        </w:rPr>
        <w:t xml:space="preserve">ed envelope </w:t>
      </w:r>
      <w:r w:rsidR="00CB1D73">
        <w:rPr>
          <w:rFonts w:ascii="Arial" w:hAnsi="Arial" w:cs="Arial"/>
          <w:bCs/>
          <w:sz w:val="20"/>
          <w:szCs w:val="20"/>
          <w:lang w:val="en-US"/>
        </w:rPr>
        <w:t>should be submitted on</w:t>
      </w:r>
      <w:r w:rsidR="00D61782">
        <w:rPr>
          <w:rFonts w:ascii="Arial" w:hAnsi="Arial" w:cs="Arial"/>
          <w:bCs/>
          <w:sz w:val="20"/>
          <w:szCs w:val="20"/>
          <w:lang w:val="en-US"/>
        </w:rPr>
        <w:t xml:space="preserve"> </w:t>
      </w:r>
      <w:r w:rsidR="005A3315">
        <w:rPr>
          <w:rFonts w:ascii="Arial" w:hAnsi="Arial" w:cs="Arial"/>
          <w:bCs/>
          <w:sz w:val="20"/>
          <w:szCs w:val="20"/>
          <w:lang w:val="en-US"/>
        </w:rPr>
        <w:t xml:space="preserve"> </w:t>
      </w:r>
      <w:r w:rsidR="00D0016B">
        <w:rPr>
          <w:rFonts w:ascii="Arial" w:hAnsi="Arial" w:cs="Arial"/>
          <w:b/>
          <w:i/>
          <w:color w:val="FF0000"/>
          <w:sz w:val="20"/>
          <w:szCs w:val="20"/>
          <w:u w:val="single"/>
          <w:lang w:val="en-US"/>
        </w:rPr>
        <w:t>26.</w:t>
      </w:r>
      <w:r w:rsidR="005A3315">
        <w:rPr>
          <w:rFonts w:ascii="Arial" w:hAnsi="Arial" w:cs="Arial"/>
          <w:b/>
          <w:i/>
          <w:color w:val="FF0000"/>
          <w:sz w:val="20"/>
          <w:szCs w:val="20"/>
          <w:u w:val="single"/>
          <w:lang w:val="en-US"/>
        </w:rPr>
        <w:t>12</w:t>
      </w:r>
      <w:r w:rsidR="00E071D8" w:rsidRPr="00E34398">
        <w:rPr>
          <w:rFonts w:ascii="Arial" w:hAnsi="Arial" w:cs="Arial"/>
          <w:b/>
          <w:i/>
          <w:color w:val="FF0000"/>
          <w:sz w:val="20"/>
          <w:szCs w:val="20"/>
          <w:u w:val="single"/>
          <w:lang w:val="en-US"/>
        </w:rPr>
        <w:t>.2016</w:t>
      </w:r>
      <w:r w:rsidR="00CB1D73">
        <w:rPr>
          <w:rFonts w:ascii="Arial" w:hAnsi="Arial" w:cs="Arial"/>
          <w:bCs/>
          <w:sz w:val="20"/>
          <w:szCs w:val="20"/>
          <w:lang w:val="en-US"/>
        </w:rPr>
        <w:t xml:space="preserve"> at 2.30 pm.</w:t>
      </w:r>
      <w:r w:rsidRPr="006F4052">
        <w:rPr>
          <w:rFonts w:ascii="Arial" w:hAnsi="Arial" w:cs="Arial"/>
          <w:bCs/>
          <w:sz w:val="20"/>
          <w:szCs w:val="20"/>
          <w:lang w:val="en-US"/>
        </w:rPr>
        <w:t xml:space="preserve"> The </w:t>
      </w:r>
      <w:r w:rsidR="00D61782">
        <w:rPr>
          <w:rFonts w:ascii="Arial" w:hAnsi="Arial" w:cs="Arial"/>
          <w:bCs/>
          <w:sz w:val="20"/>
          <w:szCs w:val="20"/>
          <w:lang w:val="en-US"/>
        </w:rPr>
        <w:t>b</w:t>
      </w:r>
      <w:r w:rsidRPr="006F4052">
        <w:rPr>
          <w:rFonts w:ascii="Arial" w:hAnsi="Arial" w:cs="Arial"/>
          <w:bCs/>
          <w:sz w:val="20"/>
          <w:szCs w:val="20"/>
          <w:lang w:val="en-US"/>
        </w:rPr>
        <w:t xml:space="preserve">id will be opened on the same day </w:t>
      </w:r>
      <w:proofErr w:type="spellStart"/>
      <w:r w:rsidR="00D61782">
        <w:rPr>
          <w:rFonts w:ascii="Arial" w:hAnsi="Arial" w:cs="Arial"/>
          <w:bCs/>
          <w:sz w:val="20"/>
          <w:szCs w:val="20"/>
          <w:lang w:val="en-US"/>
        </w:rPr>
        <w:t>i.e</w:t>
      </w:r>
      <w:proofErr w:type="spellEnd"/>
      <w:r w:rsidR="00D61782">
        <w:rPr>
          <w:rFonts w:ascii="Arial" w:hAnsi="Arial" w:cs="Arial"/>
          <w:bCs/>
          <w:sz w:val="20"/>
          <w:szCs w:val="20"/>
          <w:lang w:val="en-US"/>
        </w:rPr>
        <w:t xml:space="preserve"> </w:t>
      </w:r>
      <w:r w:rsidR="00D0016B">
        <w:rPr>
          <w:rFonts w:ascii="Arial" w:hAnsi="Arial" w:cs="Arial"/>
          <w:b/>
          <w:i/>
          <w:color w:val="FF0000"/>
          <w:sz w:val="20"/>
          <w:szCs w:val="20"/>
          <w:u w:val="single"/>
          <w:lang w:val="en-US"/>
        </w:rPr>
        <w:t>26.</w:t>
      </w:r>
      <w:r w:rsidR="005A3315">
        <w:rPr>
          <w:rFonts w:ascii="Arial" w:hAnsi="Arial" w:cs="Arial"/>
          <w:b/>
          <w:i/>
          <w:color w:val="FF0000"/>
          <w:sz w:val="20"/>
          <w:szCs w:val="20"/>
          <w:u w:val="single"/>
          <w:lang w:val="en-US"/>
        </w:rPr>
        <w:t>12</w:t>
      </w:r>
      <w:r w:rsidR="00E071D8" w:rsidRPr="00E34398">
        <w:rPr>
          <w:rFonts w:ascii="Arial" w:hAnsi="Arial" w:cs="Arial"/>
          <w:b/>
          <w:i/>
          <w:color w:val="FF0000"/>
          <w:sz w:val="20"/>
          <w:szCs w:val="20"/>
          <w:u w:val="single"/>
          <w:lang w:val="en-US"/>
        </w:rPr>
        <w:t>.2016</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Unsealed quotations shall not be considered.  The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D97765" w:rsidRPr="0064491E">
        <w:rPr>
          <w:rFonts w:ascii="Arial" w:hAnsi="Arial" w:cs="Arial"/>
          <w:b/>
          <w:sz w:val="20"/>
          <w:szCs w:val="20"/>
          <w:u w:val="single"/>
        </w:rPr>
        <w:t>“Quotation against Tender CIAB/1(283)/16-17/</w:t>
      </w:r>
      <w:proofErr w:type="spellStart"/>
      <w:r w:rsidR="00D97765" w:rsidRPr="0064491E">
        <w:rPr>
          <w:rFonts w:ascii="Arial" w:hAnsi="Arial" w:cs="Arial"/>
          <w:b/>
          <w:sz w:val="20"/>
          <w:szCs w:val="20"/>
          <w:u w:val="single"/>
        </w:rPr>
        <w:t>Pur</w:t>
      </w:r>
      <w:proofErr w:type="spellEnd"/>
      <w:r w:rsidR="00D97765" w:rsidRPr="0064491E">
        <w:rPr>
          <w:rFonts w:ascii="Arial" w:hAnsi="Arial" w:cs="Arial"/>
          <w:b/>
          <w:sz w:val="20"/>
          <w:szCs w:val="20"/>
          <w:u w:val="single"/>
        </w:rPr>
        <w:t xml:space="preserve"> for Supply </w:t>
      </w:r>
      <w:proofErr w:type="gramStart"/>
      <w:r w:rsidR="00D97765" w:rsidRPr="0064491E">
        <w:rPr>
          <w:rFonts w:ascii="Arial" w:hAnsi="Arial" w:cs="Arial"/>
          <w:b/>
          <w:sz w:val="20"/>
          <w:szCs w:val="20"/>
          <w:u w:val="single"/>
        </w:rPr>
        <w:t>and  Installation</w:t>
      </w:r>
      <w:proofErr w:type="gramEnd"/>
      <w:r w:rsidR="00D97765" w:rsidRPr="0064491E">
        <w:rPr>
          <w:rFonts w:ascii="Arial" w:hAnsi="Arial" w:cs="Arial"/>
          <w:b/>
          <w:sz w:val="20"/>
          <w:szCs w:val="20"/>
          <w:u w:val="single"/>
        </w:rPr>
        <w:t>/Configuration of Audio Video in Seminar Hall for</w:t>
      </w:r>
      <w:r w:rsidR="00D0016B" w:rsidRPr="0064491E">
        <w:rPr>
          <w:rFonts w:ascii="Arial" w:hAnsi="Arial" w:cs="Arial"/>
          <w:b/>
          <w:sz w:val="20"/>
          <w:szCs w:val="20"/>
          <w:u w:val="single"/>
        </w:rPr>
        <w:t xml:space="preserve">  </w:t>
      </w:r>
      <w:r w:rsidR="00D0016B" w:rsidRPr="0064491E">
        <w:rPr>
          <w:rFonts w:ascii="Arial" w:hAnsi="Arial" w:cs="Arial"/>
          <w:b/>
          <w:i/>
          <w:color w:val="FF0000"/>
          <w:szCs w:val="20"/>
          <w:u w:val="single"/>
          <w:lang w:eastAsia="en-IN" w:bidi="hi-IN"/>
        </w:rPr>
        <w:t>26.12</w:t>
      </w:r>
      <w:r w:rsidR="00D97765" w:rsidRPr="0064491E">
        <w:rPr>
          <w:rFonts w:ascii="Arial" w:hAnsi="Arial" w:cs="Arial"/>
          <w:b/>
          <w:i/>
          <w:color w:val="FF0000"/>
          <w:szCs w:val="20"/>
          <w:u w:val="single"/>
          <w:lang w:eastAsia="en-IN" w:bidi="hi-IN"/>
        </w:rPr>
        <w:t>.2016</w:t>
      </w:r>
      <w:r w:rsidR="00D97765" w:rsidRPr="0064491E">
        <w:rPr>
          <w:rFonts w:ascii="Arial" w:hAnsi="Arial" w:cs="Arial"/>
          <w:b/>
          <w:color w:val="FF0000"/>
          <w:sz w:val="20"/>
          <w:szCs w:val="20"/>
          <w:u w:val="single"/>
        </w:rPr>
        <w:t>”</w:t>
      </w:r>
    </w:p>
    <w:p w:rsidR="00D80D40" w:rsidRPr="00794578" w:rsidRDefault="00D80D40" w:rsidP="00C72299">
      <w:pPr>
        <w:pStyle w:val="ListParagraph"/>
        <w:ind w:left="567" w:hanging="567"/>
        <w:jc w:val="both"/>
        <w:rPr>
          <w:rFonts w:ascii="Arial" w:hAnsi="Arial" w:cs="Arial"/>
          <w:bCs/>
          <w:sz w:val="12"/>
          <w:szCs w:val="20"/>
          <w:lang w:val="en-US"/>
        </w:rPr>
      </w:pPr>
    </w:p>
    <w:p w:rsidR="00CB1D73" w:rsidRDefault="00CB1D73" w:rsidP="00197163">
      <w:pPr>
        <w:pStyle w:val="ListParagraph"/>
        <w:numPr>
          <w:ilvl w:val="0"/>
          <w:numId w:val="36"/>
        </w:numPr>
        <w:ind w:left="567" w:hanging="567"/>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72299" w:rsidRPr="006F4052" w:rsidRDefault="00C72299" w:rsidP="00C72299">
      <w:pPr>
        <w:pStyle w:val="ListParagraph"/>
        <w:ind w:left="567"/>
        <w:jc w:val="both"/>
        <w:rPr>
          <w:rFonts w:ascii="Arial" w:hAnsi="Arial" w:cs="Arial"/>
          <w:bCs/>
          <w:sz w:val="20"/>
          <w:szCs w:val="20"/>
          <w:lang w:val="en-US"/>
        </w:rPr>
      </w:pPr>
    </w:p>
    <w:p w:rsidR="00CB1D73" w:rsidRPr="00794578" w:rsidRDefault="00CB1D73" w:rsidP="00CB1D73">
      <w:pPr>
        <w:pStyle w:val="ListParagraph"/>
        <w:ind w:left="709"/>
        <w:jc w:val="both"/>
        <w:rPr>
          <w:rFonts w:ascii="Arial" w:hAnsi="Arial" w:cs="Arial"/>
          <w:bCs/>
          <w:sz w:val="1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lastRenderedPageBreak/>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9C04DE">
      <w:pPr>
        <w:numPr>
          <w:ilvl w:val="0"/>
          <w:numId w:val="10"/>
        </w:numPr>
        <w:suppressAutoHyphens/>
        <w:spacing w:after="0"/>
        <w:ind w:left="1560" w:hanging="666"/>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Default="00EE7CA8" w:rsidP="00794578">
      <w:pPr>
        <w:numPr>
          <w:ilvl w:val="0"/>
          <w:numId w:val="10"/>
        </w:numPr>
        <w:suppressAutoHyphens/>
        <w:spacing w:after="0"/>
        <w:ind w:left="1560" w:hanging="567"/>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9C04DE" w:rsidRPr="00794578" w:rsidRDefault="009C04DE" w:rsidP="009C04DE">
      <w:pPr>
        <w:suppressAutoHyphens/>
        <w:spacing w:after="0"/>
        <w:ind w:left="1560"/>
        <w:jc w:val="both"/>
        <w:rPr>
          <w:rFonts w:ascii="Arial" w:hAnsi="Arial" w:cs="Arial"/>
          <w:bCs/>
          <w:sz w:val="14"/>
          <w:szCs w:val="20"/>
        </w:rPr>
      </w:pP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794578" w:rsidRDefault="00EE7CA8" w:rsidP="00EE7CA8">
      <w:pPr>
        <w:spacing w:after="0"/>
        <w:ind w:left="902"/>
        <w:rPr>
          <w:rFonts w:ascii="Arial" w:hAnsi="Arial" w:cs="Arial"/>
          <w:b/>
          <w:bCs/>
          <w:sz w:val="14"/>
          <w:szCs w:val="20"/>
        </w:rPr>
      </w:pPr>
    </w:p>
    <w:p w:rsidR="00EE7CA8" w:rsidRPr="009C04DE" w:rsidRDefault="00EE7CA8" w:rsidP="009C04DE">
      <w:pPr>
        <w:pStyle w:val="ListParagraph"/>
        <w:numPr>
          <w:ilvl w:val="0"/>
          <w:numId w:val="33"/>
        </w:numPr>
        <w:spacing w:after="0"/>
        <w:rPr>
          <w:rFonts w:ascii="Arial" w:hAnsi="Arial" w:cs="Arial"/>
          <w:sz w:val="20"/>
          <w:szCs w:val="20"/>
          <w:u w:val="single"/>
        </w:rPr>
      </w:pPr>
      <w:r w:rsidRPr="009C04DE">
        <w:rPr>
          <w:rFonts w:ascii="Arial" w:hAnsi="Arial" w:cs="Arial"/>
          <w:b/>
          <w:bCs/>
          <w:sz w:val="20"/>
          <w:szCs w:val="20"/>
        </w:rPr>
        <w:t xml:space="preserve">Sales Tax: </w:t>
      </w:r>
      <w:r w:rsidRPr="009C04DE">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D97765">
      <w:pPr>
        <w:pStyle w:val="ListParagraph"/>
        <w:numPr>
          <w:ilvl w:val="0"/>
          <w:numId w:val="3"/>
        </w:numPr>
        <w:spacing w:after="0"/>
        <w:ind w:left="0" w:firstLine="426"/>
        <w:jc w:val="both"/>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D97765">
      <w:pPr>
        <w:pStyle w:val="ListParagraph"/>
        <w:numPr>
          <w:ilvl w:val="0"/>
          <w:numId w:val="3"/>
        </w:numPr>
        <w:spacing w:after="0"/>
        <w:ind w:left="851" w:hanging="425"/>
        <w:jc w:val="both"/>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w:t>
      </w:r>
      <w:r w:rsidR="00375275">
        <w:rPr>
          <w:rFonts w:ascii="Arial" w:hAnsi="Arial" w:cs="Arial"/>
          <w:b/>
          <w:color w:val="FF0000"/>
          <w:sz w:val="20"/>
          <w:szCs w:val="20"/>
        </w:rPr>
        <w:t>B</w:t>
      </w:r>
      <w:r w:rsidRPr="007D6348">
        <w:rPr>
          <w:rFonts w:ascii="Arial" w:hAnsi="Arial" w:cs="Arial"/>
          <w:b/>
          <w:color w:val="FF0000"/>
          <w:sz w:val="20"/>
          <w:szCs w:val="20"/>
        </w:rPr>
        <w:t>")</w:t>
      </w:r>
      <w:r>
        <w:rPr>
          <w:rFonts w:ascii="Arial" w:hAnsi="Arial" w:cs="Arial"/>
          <w:b/>
          <w:color w:val="FF0000"/>
          <w:sz w:val="20"/>
          <w:szCs w:val="20"/>
        </w:rPr>
        <w:t>.</w:t>
      </w:r>
    </w:p>
    <w:p w:rsidR="00884E30" w:rsidRPr="00AC56F2" w:rsidRDefault="00884E30" w:rsidP="00EE7CA8">
      <w:pPr>
        <w:suppressAutoHyphens/>
        <w:spacing w:before="60" w:after="0"/>
        <w:ind w:left="720"/>
        <w:jc w:val="both"/>
        <w:rPr>
          <w:rFonts w:ascii="Arial" w:hAnsi="Arial" w:cs="Arial"/>
          <w:sz w:val="4"/>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AC56F2" w:rsidRDefault="00EE7CA8" w:rsidP="00EE7CA8">
      <w:pPr>
        <w:pStyle w:val="ListParagraph"/>
        <w:ind w:left="0" w:hanging="709"/>
        <w:rPr>
          <w:rFonts w:ascii="Arial" w:hAnsi="Arial" w:cs="Arial"/>
          <w:sz w:val="4"/>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w:t>
      </w:r>
      <w:r w:rsidR="00DE3D6A">
        <w:rPr>
          <w:rFonts w:ascii="Arial" w:hAnsi="Arial" w:cs="Arial"/>
          <w:sz w:val="20"/>
          <w:szCs w:val="20"/>
        </w:rPr>
        <w:t>os and otherwise your quotation</w:t>
      </w:r>
      <w:r w:rsidRPr="00C9783A">
        <w:rPr>
          <w:rFonts w:ascii="Arial" w:hAnsi="Arial" w:cs="Arial"/>
          <w:sz w:val="20"/>
          <w:szCs w:val="20"/>
        </w:rPr>
        <w:t xml:space="preserve"> is liable to be ignored.</w:t>
      </w:r>
    </w:p>
    <w:p w:rsidR="00EE7CA8" w:rsidRPr="00AC56F2" w:rsidRDefault="00EE7CA8" w:rsidP="00EE7CA8">
      <w:pPr>
        <w:pStyle w:val="ListParagraph"/>
        <w:rPr>
          <w:rFonts w:ascii="Arial" w:hAnsi="Arial" w:cs="Arial"/>
          <w:b/>
          <w:sz w:val="6"/>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w:t>
      </w:r>
      <w:r w:rsidRPr="00CA1A6A">
        <w:rPr>
          <w:rFonts w:ascii="Arial" w:hAnsi="Arial" w:cs="Arial"/>
          <w:b/>
          <w:sz w:val="20"/>
          <w:szCs w:val="20"/>
          <w:u w:val="single"/>
        </w:rPr>
        <w:lastRenderedPageBreak/>
        <w:t>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w:t>
      </w:r>
      <w:r w:rsidR="00D97765">
        <w:rPr>
          <w:rFonts w:ascii="Arial" w:hAnsi="Arial" w:cs="Arial"/>
          <w:bCs/>
          <w:sz w:val="20"/>
          <w:szCs w:val="20"/>
          <w:lang w:val="en-IN"/>
        </w:rPr>
        <w:t xml:space="preserve">please be filled and supplied </w:t>
      </w:r>
      <w:r w:rsidRPr="00DE6AE9">
        <w:rPr>
          <w:rFonts w:ascii="Arial" w:hAnsi="Arial" w:cs="Arial"/>
          <w:bCs/>
          <w:sz w:val="20"/>
          <w:szCs w:val="20"/>
          <w:lang w:val="en-IN"/>
        </w:rPr>
        <w:t>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AC56F2" w:rsidRDefault="00EE7CA8" w:rsidP="00EE7CA8">
      <w:pPr>
        <w:pStyle w:val="ListParagraph"/>
        <w:ind w:left="450"/>
        <w:rPr>
          <w:rFonts w:ascii="Arial" w:hAnsi="Arial" w:cs="Arial"/>
          <w:bCs/>
          <w:sz w:val="1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 xml:space="preserve">of </w:t>
      </w:r>
      <w:r w:rsidR="00794578">
        <w:rPr>
          <w:rFonts w:ascii="Arial" w:hAnsi="Arial" w:cs="Arial"/>
          <w:sz w:val="20"/>
          <w:szCs w:val="20"/>
        </w:rPr>
        <w:t>5</w:t>
      </w:r>
      <w:r w:rsidR="00D01754">
        <w:rPr>
          <w:rFonts w:ascii="Arial" w:hAnsi="Arial" w:cs="Arial"/>
          <w:sz w:val="20"/>
          <w:szCs w:val="20"/>
        </w:rPr>
        <w:t>% of FOB/FCA value to CIAB</w:t>
      </w:r>
      <w:r>
        <w:rPr>
          <w:rFonts w:ascii="Arial" w:hAnsi="Arial" w:cs="Arial"/>
          <w:sz w:val="20"/>
          <w:szCs w:val="20"/>
        </w:rPr>
        <w:t xml:space="preserve"> Mohali valid for period of </w:t>
      </w:r>
      <w:r w:rsidR="00794578">
        <w:rPr>
          <w:rFonts w:ascii="Arial" w:hAnsi="Arial" w:cs="Arial"/>
          <w:sz w:val="20"/>
          <w:szCs w:val="20"/>
        </w:rPr>
        <w:t>15</w:t>
      </w:r>
      <w:r>
        <w:rPr>
          <w:rFonts w:ascii="Arial" w:hAnsi="Arial" w:cs="Arial"/>
          <w:sz w:val="20"/>
          <w:szCs w:val="20"/>
        </w:rPr>
        <w:t xml:space="preserve"> months from </w:t>
      </w:r>
      <w:r w:rsidR="00794578">
        <w:rPr>
          <w:rFonts w:ascii="Arial" w:hAnsi="Arial" w:cs="Arial"/>
          <w:sz w:val="20"/>
          <w:szCs w:val="20"/>
        </w:rPr>
        <w:t>the date of installation.</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receipt of the item in good working condition and satisfactory installation/commissioning/demonstration at the project site in </w:t>
      </w:r>
      <w:r w:rsidR="00794578">
        <w:rPr>
          <w:rFonts w:ascii="Arial" w:hAnsi="Arial" w:cs="Arial"/>
          <w:sz w:val="20"/>
          <w:szCs w:val="20"/>
        </w:rPr>
        <w:t>CIAB, Sector-81</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 xml:space="preserve">The ordered material should be supplied within </w:t>
      </w:r>
      <w:r w:rsidR="00794578">
        <w:rPr>
          <w:rFonts w:ascii="Arial" w:hAnsi="Arial" w:cs="Arial"/>
          <w:sz w:val="20"/>
          <w:szCs w:val="20"/>
        </w:rPr>
        <w:t>40</w:t>
      </w:r>
      <w:r w:rsidRPr="003E7D5E">
        <w:rPr>
          <w:rFonts w:ascii="Arial" w:hAnsi="Arial" w:cs="Arial"/>
          <w:sz w:val="20"/>
          <w:szCs w:val="20"/>
        </w:rPr>
        <w:t xml:space="preserve"> days from t</w:t>
      </w:r>
      <w:r w:rsidR="00CF0711">
        <w:rPr>
          <w:rFonts w:ascii="Arial" w:hAnsi="Arial" w:cs="Arial"/>
          <w:sz w:val="20"/>
          <w:szCs w:val="20"/>
        </w:rPr>
        <w:t xml:space="preserve">he date of </w:t>
      </w:r>
      <w:r w:rsidR="00794578">
        <w:rPr>
          <w:rFonts w:ascii="Arial" w:hAnsi="Arial" w:cs="Arial"/>
          <w:sz w:val="20"/>
          <w:szCs w:val="20"/>
        </w:rPr>
        <w:t>Purchase Order</w:t>
      </w:r>
      <w:r w:rsidRPr="003E7D5E">
        <w:rPr>
          <w:rFonts w:ascii="Arial" w:hAnsi="Arial" w:cs="Arial"/>
          <w:sz w:val="20"/>
          <w:szCs w:val="20"/>
        </w:rPr>
        <w:t xml:space="preserve">.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C74869">
        <w:rPr>
          <w:rFonts w:ascii="Arial" w:hAnsi="Arial" w:cs="Arial"/>
          <w:b/>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AC56F2" w:rsidRDefault="00EE7CA8" w:rsidP="003E7D5E">
      <w:pPr>
        <w:pStyle w:val="ListParagraph"/>
        <w:spacing w:after="0" w:line="240" w:lineRule="auto"/>
        <w:ind w:left="851"/>
        <w:rPr>
          <w:rFonts w:ascii="Arial" w:hAnsi="Arial" w:cs="Arial"/>
          <w:sz w:val="8"/>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Pr="00AC56F2" w:rsidRDefault="00D01754" w:rsidP="00D01754">
      <w:pPr>
        <w:suppressAutoHyphens/>
        <w:spacing w:after="0"/>
        <w:ind w:left="851"/>
        <w:jc w:val="both"/>
        <w:rPr>
          <w:rFonts w:ascii="Arial" w:hAnsi="Arial" w:cs="Arial"/>
          <w:sz w:val="6"/>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The supplier </w:t>
      </w:r>
      <w:r w:rsidRPr="00C96BAB">
        <w:rPr>
          <w:rFonts w:ascii="Arial" w:hAnsi="Arial" w:cs="Arial"/>
          <w:b/>
          <w:bCs/>
          <w:sz w:val="20"/>
          <w:szCs w:val="20"/>
        </w:rPr>
        <w:t xml:space="preserve">should arrange for physical Inspection of the items directly or through their authorized representative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AC56F2"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w:t>
      </w:r>
      <w:r w:rsidR="00D97765">
        <w:rPr>
          <w:rFonts w:ascii="Arial" w:hAnsi="Arial" w:cs="Arial"/>
          <w:sz w:val="20"/>
          <w:szCs w:val="20"/>
        </w:rPr>
        <w:t>consignee</w:t>
      </w:r>
      <w:r w:rsidRPr="00C96BAB">
        <w:rPr>
          <w:rFonts w:ascii="Arial" w:hAnsi="Arial" w:cs="Arial"/>
          <w:sz w:val="20"/>
          <w:szCs w:val="20"/>
        </w:rPr>
        <w:t xml:space="preserve"> shall have the right to cancel the contract/purchase order and recover the liquidated damages from other dues of the party or by legal means. It will also affect the other/future business dealings with such suppliers.</w:t>
      </w:r>
    </w:p>
    <w:p w:rsidR="00EE7CA8" w:rsidRPr="00C96BAB" w:rsidRDefault="00EE7CA8" w:rsidP="00AC56F2">
      <w:p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00A4191F" w:rsidRPr="00A4191F">
        <w:rPr>
          <w:rFonts w:ascii="Arial" w:hAnsi="Arial" w:cs="Arial"/>
          <w:bCs/>
          <w:sz w:val="20"/>
          <w:szCs w:val="20"/>
        </w:rPr>
        <w:t>our</w:t>
      </w:r>
      <w:r w:rsidR="00A4191F">
        <w:rPr>
          <w:rFonts w:ascii="Arial" w:hAnsi="Arial" w:cs="Arial"/>
          <w:b/>
          <w:bCs/>
          <w:sz w:val="20"/>
          <w:szCs w:val="20"/>
        </w:rPr>
        <w:t xml:space="preserve"> </w:t>
      </w:r>
      <w:r w:rsidRPr="00C96BAB">
        <w:rPr>
          <w:rFonts w:ascii="Arial" w:hAnsi="Arial" w:cs="Arial"/>
          <w:sz w:val="20"/>
          <w:szCs w:val="20"/>
        </w:rPr>
        <w: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 xml:space="preserve">If a Force Majeure situation arises, </w:t>
      </w:r>
      <w:r w:rsidRPr="00671B5A">
        <w:rPr>
          <w:rFonts w:ascii="Arial" w:hAnsi="Arial" w:cs="Arial"/>
          <w:b/>
          <w:bCs/>
          <w:sz w:val="20"/>
          <w:szCs w:val="20"/>
        </w:rPr>
        <w:lastRenderedPageBreak/>
        <w:t>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0172-4990209</w:t>
      </w:r>
    </w:p>
    <w:p w:rsidR="00EE7CA8" w:rsidRPr="00AC56F2" w:rsidRDefault="00290C73" w:rsidP="009464E3">
      <w:pPr>
        <w:pStyle w:val="ListParagraph"/>
        <w:numPr>
          <w:ilvl w:val="0"/>
          <w:numId w:val="4"/>
        </w:numPr>
        <w:tabs>
          <w:tab w:val="left" w:pos="360"/>
        </w:tabs>
        <w:spacing w:after="0" w:line="240" w:lineRule="auto"/>
        <w:rPr>
          <w:color w:val="FF0000"/>
          <w:sz w:val="20"/>
          <w:szCs w:val="20"/>
        </w:rPr>
      </w:pPr>
      <w:proofErr w:type="spellStart"/>
      <w:r>
        <w:t>E_mail</w:t>
      </w:r>
      <w:proofErr w:type="spellEnd"/>
      <w:r>
        <w:t>: hardipbpu@gmail.com</w:t>
      </w:r>
      <w:r w:rsidR="00EE7CA8" w:rsidRPr="00AC56F2">
        <w:rPr>
          <w:color w:val="FF0000"/>
          <w:sz w:val="20"/>
          <w:szCs w:val="20"/>
        </w:rPr>
        <w:t xml:space="preserve">                                                                                                                                                 </w:t>
      </w: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147FA3" w:rsidRDefault="00EE7CA8" w:rsidP="003C144B">
      <w:pPr>
        <w:rPr>
          <w:rFonts w:ascii="Times New Roman" w:eastAsia="Times New Roman" w:hAnsi="Times New Roman"/>
          <w:b/>
          <w:bCs/>
          <w:sz w:val="24"/>
          <w:szCs w:val="24"/>
        </w:rPr>
      </w:pPr>
      <w:r w:rsidRPr="002C297E">
        <w:rPr>
          <w:b/>
          <w:sz w:val="20"/>
          <w:szCs w:val="20"/>
        </w:rPr>
        <w:lastRenderedPageBreak/>
        <w:t xml:space="preserve">                                                                                                                                                       </w:t>
      </w:r>
      <w:r>
        <w:rPr>
          <w:b/>
          <w:sz w:val="20"/>
          <w:szCs w:val="20"/>
        </w:rPr>
        <w:tab/>
      </w:r>
      <w:r w:rsidRPr="002C297E">
        <w:rPr>
          <w:b/>
          <w:sz w:val="20"/>
          <w:szCs w:val="20"/>
        </w:rPr>
        <w:t xml:space="preserve">      </w:t>
      </w:r>
    </w:p>
    <w:p w:rsidR="00147FA3" w:rsidRDefault="00147FA3" w:rsidP="00EE7CA8">
      <w:pPr>
        <w:spacing w:after="0" w:line="240" w:lineRule="auto"/>
      </w:pPr>
    </w:p>
    <w:p w:rsidR="00EE7CA8" w:rsidRPr="002C297E" w:rsidRDefault="00565C9E" w:rsidP="00EE7CA8">
      <w:pPr>
        <w:ind w:left="6480" w:firstLine="720"/>
        <w:jc w:val="center"/>
        <w:rPr>
          <w:b/>
          <w:color w:val="FF0000"/>
          <w:sz w:val="20"/>
          <w:szCs w:val="20"/>
          <w:u w:val="single"/>
        </w:rPr>
      </w:pPr>
      <w:r>
        <w:rPr>
          <w:b/>
          <w:color w:val="FF0000"/>
          <w:sz w:val="20"/>
          <w:szCs w:val="20"/>
          <w:u w:val="single"/>
        </w:rPr>
        <w:t>ANNEXURE “B</w:t>
      </w:r>
      <w:r w:rsidR="00EE7CA8"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2E7D0E">
        <w:rPr>
          <w:b/>
          <w:sz w:val="20"/>
          <w:szCs w:val="20"/>
          <w:lang w:val="en-US"/>
        </w:rPr>
        <w:t>283</w:t>
      </w:r>
      <w:r w:rsidRPr="001B673D">
        <w:rPr>
          <w:b/>
          <w:sz w:val="20"/>
          <w:szCs w:val="20"/>
          <w:lang w:val="en-US"/>
        </w:rPr>
        <w:t>)1</w:t>
      </w:r>
      <w:r w:rsidR="0002592C">
        <w:rPr>
          <w:b/>
          <w:sz w:val="20"/>
          <w:szCs w:val="20"/>
          <w:lang w:val="en-US"/>
        </w:rPr>
        <w:t>6</w:t>
      </w:r>
      <w:r w:rsidRPr="001B673D">
        <w:rPr>
          <w:b/>
          <w:sz w:val="20"/>
          <w:szCs w:val="20"/>
          <w:lang w:val="en-US"/>
        </w:rPr>
        <w:t>-1</w:t>
      </w:r>
      <w:r w:rsidR="0002592C">
        <w:rPr>
          <w:b/>
          <w:sz w:val="20"/>
          <w:szCs w:val="20"/>
          <w:lang w:val="en-US"/>
        </w:rPr>
        <w:t>7</w:t>
      </w:r>
      <w:r w:rsidR="002E7D0E">
        <w:rPr>
          <w:b/>
          <w:sz w:val="20"/>
          <w:szCs w:val="20"/>
          <w:lang w:val="en-US"/>
        </w:rPr>
        <w:t xml:space="preserve">/N </w:t>
      </w:r>
      <w:proofErr w:type="spellStart"/>
      <w:r w:rsidR="002E7D0E">
        <w:rPr>
          <w:b/>
          <w:sz w:val="20"/>
          <w:szCs w:val="20"/>
          <w:lang w:val="en-US"/>
        </w:rPr>
        <w:t>Pur</w:t>
      </w:r>
      <w:proofErr w:type="spellEnd"/>
      <w:r w:rsidR="002E7D0E">
        <w:rPr>
          <w:b/>
          <w:sz w:val="20"/>
          <w:szCs w:val="20"/>
          <w:lang w:val="en-US"/>
        </w:rPr>
        <w:t xml:space="preserve"> dated 05.12. </w:t>
      </w:r>
      <w:r w:rsidRPr="001B673D">
        <w:rPr>
          <w:b/>
          <w:sz w:val="20"/>
          <w:szCs w:val="20"/>
          <w:lang w:val="en-US"/>
        </w:rPr>
        <w:t>2016</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w:t>
      </w:r>
      <w:r w:rsidR="003C144B">
        <w:rPr>
          <w:rFonts w:ascii="Arial" w:hAnsi="Arial" w:cs="Arial"/>
          <w:b/>
          <w:color w:val="FF0000"/>
          <w:u w:val="single"/>
        </w:rPr>
        <w:t>C</w:t>
      </w:r>
      <w:r w:rsidRPr="00E300CF">
        <w:rPr>
          <w:rFonts w:ascii="Arial" w:hAnsi="Arial" w:cs="Arial"/>
          <w:b/>
          <w:color w:val="FF0000"/>
          <w:u w:val="single"/>
        </w:rPr>
        <w:t>”</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w:t>
      </w:r>
      <w:r w:rsidR="00375275">
        <w:rPr>
          <w:rFonts w:ascii="Century Gothic" w:hAnsi="Century Gothic"/>
          <w:b/>
          <w:color w:val="FF0000"/>
          <w:sz w:val="18"/>
          <w:szCs w:val="18"/>
        </w:rPr>
        <w:t>D</w:t>
      </w:r>
      <w:r w:rsidRPr="009D32F9">
        <w:rPr>
          <w:rFonts w:ascii="Century Gothic" w:hAnsi="Century Gothic"/>
          <w:b/>
          <w:color w:val="FF0000"/>
          <w:sz w:val="18"/>
          <w:szCs w:val="18"/>
        </w:rPr>
        <w:t>’</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0C" w:rsidRDefault="0010440C">
      <w:pPr>
        <w:spacing w:after="0" w:line="240" w:lineRule="auto"/>
      </w:pPr>
      <w:r>
        <w:separator/>
      </w:r>
    </w:p>
  </w:endnote>
  <w:endnote w:type="continuationSeparator" w:id="0">
    <w:p w:rsidR="0010440C" w:rsidRDefault="0010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0172-4990232, 4990209 </w:t>
    </w:r>
  </w:p>
  <w:p w:rsidR="00C1416A" w:rsidRPr="00DD5BA3" w:rsidRDefault="00C1416A" w:rsidP="00C1416A">
    <w:pPr>
      <w:pStyle w:val="Footer"/>
      <w:rPr>
        <w:b/>
      </w:rPr>
    </w:pPr>
    <w:r w:rsidRPr="00DD5BA3">
      <w:rPr>
        <w:b/>
      </w:rPr>
      <w:t xml:space="preserve">                                                                                                    Fax:        </w:t>
    </w:r>
    <w:proofErr w:type="gramStart"/>
    <w:r w:rsidRPr="00DD5BA3">
      <w:rPr>
        <w:b/>
      </w:rPr>
      <w:t xml:space="preserve">  </w:t>
    </w:r>
    <w:r>
      <w:rPr>
        <w:b/>
      </w:rPr>
      <w:t>:</w:t>
    </w:r>
    <w:proofErr w:type="gramEnd"/>
    <w:r>
      <w:rPr>
        <w:b/>
      </w:rPr>
      <w:t xml:space="preserve"> </w:t>
    </w:r>
    <w:r w:rsidRPr="00DD5BA3">
      <w:rPr>
        <w:b/>
      </w:rPr>
      <w:t>0172- 4990204</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0C" w:rsidRDefault="0010440C">
      <w:pPr>
        <w:spacing w:after="0" w:line="240" w:lineRule="auto"/>
      </w:pPr>
      <w:r>
        <w:separator/>
      </w:r>
    </w:p>
  </w:footnote>
  <w:footnote w:type="continuationSeparator" w:id="0">
    <w:p w:rsidR="0010440C" w:rsidRDefault="0010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9A2B15"/>
    <w:multiLevelType w:val="hybridMultilevel"/>
    <w:tmpl w:val="E6922E4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117A"/>
    <w:multiLevelType w:val="hybridMultilevel"/>
    <w:tmpl w:val="2EEC6A2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B3A8E"/>
    <w:multiLevelType w:val="hybridMultilevel"/>
    <w:tmpl w:val="36501BF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F77D1F"/>
    <w:multiLevelType w:val="hybridMultilevel"/>
    <w:tmpl w:val="12628B92"/>
    <w:lvl w:ilvl="0" w:tplc="2272DB48">
      <w:start w:val="4"/>
      <w:numFmt w:val="upp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3"/>
  </w:num>
  <w:num w:numId="4">
    <w:abstractNumId w:val="0"/>
  </w:num>
  <w:num w:numId="5">
    <w:abstractNumId w:val="10"/>
  </w:num>
  <w:num w:numId="6">
    <w:abstractNumId w:val="1"/>
  </w:num>
  <w:num w:numId="7">
    <w:abstractNumId w:val="12"/>
  </w:num>
  <w:num w:numId="8">
    <w:abstractNumId w:val="2"/>
  </w:num>
  <w:num w:numId="9">
    <w:abstractNumId w:val="9"/>
  </w:num>
  <w:num w:numId="10">
    <w:abstractNumId w:val="26"/>
  </w:num>
  <w:num w:numId="11">
    <w:abstractNumId w:val="32"/>
  </w:num>
  <w:num w:numId="12">
    <w:abstractNumId w:val="16"/>
  </w:num>
  <w:num w:numId="13">
    <w:abstractNumId w:val="5"/>
  </w:num>
  <w:num w:numId="14">
    <w:abstractNumId w:val="22"/>
  </w:num>
  <w:num w:numId="15">
    <w:abstractNumId w:val="14"/>
  </w:num>
  <w:num w:numId="16">
    <w:abstractNumId w:val="13"/>
  </w:num>
  <w:num w:numId="17">
    <w:abstractNumId w:val="3"/>
  </w:num>
  <w:num w:numId="18">
    <w:abstractNumId w:val="21"/>
  </w:num>
  <w:num w:numId="19">
    <w:abstractNumId w:val="6"/>
  </w:num>
  <w:num w:numId="20">
    <w:abstractNumId w:val="27"/>
  </w:num>
  <w:num w:numId="21">
    <w:abstractNumId w:val="35"/>
  </w:num>
  <w:num w:numId="22">
    <w:abstractNumId w:val="28"/>
  </w:num>
  <w:num w:numId="23">
    <w:abstractNumId w:val="20"/>
  </w:num>
  <w:num w:numId="24">
    <w:abstractNumId w:val="15"/>
  </w:num>
  <w:num w:numId="25">
    <w:abstractNumId w:val="30"/>
  </w:num>
  <w:num w:numId="26">
    <w:abstractNumId w:val="17"/>
  </w:num>
  <w:num w:numId="27">
    <w:abstractNumId w:val="25"/>
  </w:num>
  <w:num w:numId="28">
    <w:abstractNumId w:val="24"/>
  </w:num>
  <w:num w:numId="29">
    <w:abstractNumId w:val="31"/>
  </w:num>
  <w:num w:numId="30">
    <w:abstractNumId w:val="34"/>
  </w:num>
  <w:num w:numId="31">
    <w:abstractNumId w:val="29"/>
  </w:num>
  <w:num w:numId="32">
    <w:abstractNumId w:val="7"/>
  </w:num>
  <w:num w:numId="33">
    <w:abstractNumId w:val="19"/>
  </w:num>
  <w:num w:numId="34">
    <w:abstractNumId w:val="18"/>
  </w:num>
  <w:num w:numId="35">
    <w:abstractNumId w:val="4"/>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0262"/>
    <w:rsid w:val="00022263"/>
    <w:rsid w:val="0002592C"/>
    <w:rsid w:val="00056E88"/>
    <w:rsid w:val="00076453"/>
    <w:rsid w:val="00084654"/>
    <w:rsid w:val="000A1FEF"/>
    <w:rsid w:val="000A25D3"/>
    <w:rsid w:val="000E12AB"/>
    <w:rsid w:val="0010440C"/>
    <w:rsid w:val="0012470E"/>
    <w:rsid w:val="001365F5"/>
    <w:rsid w:val="00146A61"/>
    <w:rsid w:val="00147FA3"/>
    <w:rsid w:val="001529A7"/>
    <w:rsid w:val="00155ACF"/>
    <w:rsid w:val="00163BA4"/>
    <w:rsid w:val="00177B4D"/>
    <w:rsid w:val="001862D2"/>
    <w:rsid w:val="00192D96"/>
    <w:rsid w:val="00197163"/>
    <w:rsid w:val="001B673D"/>
    <w:rsid w:val="001C0A77"/>
    <w:rsid w:val="001C6C0C"/>
    <w:rsid w:val="001D5845"/>
    <w:rsid w:val="001D5C94"/>
    <w:rsid w:val="00217DC2"/>
    <w:rsid w:val="00230F2A"/>
    <w:rsid w:val="00235B48"/>
    <w:rsid w:val="002555DC"/>
    <w:rsid w:val="00290C73"/>
    <w:rsid w:val="002A06C5"/>
    <w:rsid w:val="002A4FDB"/>
    <w:rsid w:val="002E0B17"/>
    <w:rsid w:val="002E7D0E"/>
    <w:rsid w:val="002F1093"/>
    <w:rsid w:val="00307E9E"/>
    <w:rsid w:val="00323E0A"/>
    <w:rsid w:val="00332110"/>
    <w:rsid w:val="003429C5"/>
    <w:rsid w:val="003534E6"/>
    <w:rsid w:val="00375275"/>
    <w:rsid w:val="0038081A"/>
    <w:rsid w:val="00386A8E"/>
    <w:rsid w:val="003B588D"/>
    <w:rsid w:val="003C144B"/>
    <w:rsid w:val="003E36BA"/>
    <w:rsid w:val="003E7D5E"/>
    <w:rsid w:val="003F0832"/>
    <w:rsid w:val="00415118"/>
    <w:rsid w:val="00415950"/>
    <w:rsid w:val="00433A41"/>
    <w:rsid w:val="00457981"/>
    <w:rsid w:val="004E77A2"/>
    <w:rsid w:val="004F79F9"/>
    <w:rsid w:val="00516552"/>
    <w:rsid w:val="00552CE9"/>
    <w:rsid w:val="00555485"/>
    <w:rsid w:val="00561D4C"/>
    <w:rsid w:val="00565C9E"/>
    <w:rsid w:val="005A083E"/>
    <w:rsid w:val="005A3315"/>
    <w:rsid w:val="005C7BB0"/>
    <w:rsid w:val="00614F34"/>
    <w:rsid w:val="0064491E"/>
    <w:rsid w:val="006600C9"/>
    <w:rsid w:val="006A3F0F"/>
    <w:rsid w:val="006A4288"/>
    <w:rsid w:val="006F4052"/>
    <w:rsid w:val="00705050"/>
    <w:rsid w:val="007154DC"/>
    <w:rsid w:val="00757A46"/>
    <w:rsid w:val="007616F5"/>
    <w:rsid w:val="0076196A"/>
    <w:rsid w:val="00794578"/>
    <w:rsid w:val="007B055C"/>
    <w:rsid w:val="007E40B6"/>
    <w:rsid w:val="0080429C"/>
    <w:rsid w:val="0080538A"/>
    <w:rsid w:val="00807834"/>
    <w:rsid w:val="00816489"/>
    <w:rsid w:val="0082649A"/>
    <w:rsid w:val="008452AC"/>
    <w:rsid w:val="00854BD0"/>
    <w:rsid w:val="0085582D"/>
    <w:rsid w:val="00861328"/>
    <w:rsid w:val="00884E30"/>
    <w:rsid w:val="008A687C"/>
    <w:rsid w:val="008B02AB"/>
    <w:rsid w:val="008B1F64"/>
    <w:rsid w:val="008B77B3"/>
    <w:rsid w:val="008C7155"/>
    <w:rsid w:val="008D0DC6"/>
    <w:rsid w:val="008E434C"/>
    <w:rsid w:val="00930016"/>
    <w:rsid w:val="009362FB"/>
    <w:rsid w:val="00977AB8"/>
    <w:rsid w:val="009841B3"/>
    <w:rsid w:val="00985857"/>
    <w:rsid w:val="00992242"/>
    <w:rsid w:val="009A1B76"/>
    <w:rsid w:val="009A2B09"/>
    <w:rsid w:val="009A4D30"/>
    <w:rsid w:val="009B2AD7"/>
    <w:rsid w:val="009C04DE"/>
    <w:rsid w:val="009E1287"/>
    <w:rsid w:val="009F1606"/>
    <w:rsid w:val="00A270F5"/>
    <w:rsid w:val="00A4191F"/>
    <w:rsid w:val="00A52507"/>
    <w:rsid w:val="00A55769"/>
    <w:rsid w:val="00A637BF"/>
    <w:rsid w:val="00A73193"/>
    <w:rsid w:val="00A75D74"/>
    <w:rsid w:val="00A86808"/>
    <w:rsid w:val="00AA30DA"/>
    <w:rsid w:val="00AB6D8E"/>
    <w:rsid w:val="00AC1FA4"/>
    <w:rsid w:val="00AC56F2"/>
    <w:rsid w:val="00AD4420"/>
    <w:rsid w:val="00AD4BC9"/>
    <w:rsid w:val="00AD7B55"/>
    <w:rsid w:val="00AE1C00"/>
    <w:rsid w:val="00AF718A"/>
    <w:rsid w:val="00B1300E"/>
    <w:rsid w:val="00B13AEB"/>
    <w:rsid w:val="00B27C58"/>
    <w:rsid w:val="00B437D6"/>
    <w:rsid w:val="00B468D0"/>
    <w:rsid w:val="00B51794"/>
    <w:rsid w:val="00B72E58"/>
    <w:rsid w:val="00B73BF3"/>
    <w:rsid w:val="00B8366F"/>
    <w:rsid w:val="00BA576A"/>
    <w:rsid w:val="00BA5869"/>
    <w:rsid w:val="00BD3597"/>
    <w:rsid w:val="00C1017E"/>
    <w:rsid w:val="00C1416A"/>
    <w:rsid w:val="00C36841"/>
    <w:rsid w:val="00C72299"/>
    <w:rsid w:val="00C74869"/>
    <w:rsid w:val="00C84654"/>
    <w:rsid w:val="00CB1D73"/>
    <w:rsid w:val="00CE6331"/>
    <w:rsid w:val="00CF0711"/>
    <w:rsid w:val="00CF64F9"/>
    <w:rsid w:val="00D0016B"/>
    <w:rsid w:val="00D01754"/>
    <w:rsid w:val="00D20451"/>
    <w:rsid w:val="00D27DD7"/>
    <w:rsid w:val="00D61782"/>
    <w:rsid w:val="00D7317D"/>
    <w:rsid w:val="00D73662"/>
    <w:rsid w:val="00D80D40"/>
    <w:rsid w:val="00D90B42"/>
    <w:rsid w:val="00D944FA"/>
    <w:rsid w:val="00D97765"/>
    <w:rsid w:val="00DB2A4F"/>
    <w:rsid w:val="00DD2974"/>
    <w:rsid w:val="00DD5BA3"/>
    <w:rsid w:val="00DE3D6A"/>
    <w:rsid w:val="00E071D8"/>
    <w:rsid w:val="00E20A08"/>
    <w:rsid w:val="00E221AA"/>
    <w:rsid w:val="00E241A9"/>
    <w:rsid w:val="00E325C9"/>
    <w:rsid w:val="00E34398"/>
    <w:rsid w:val="00E5633B"/>
    <w:rsid w:val="00E56B8F"/>
    <w:rsid w:val="00E836A8"/>
    <w:rsid w:val="00E92F8B"/>
    <w:rsid w:val="00E9459A"/>
    <w:rsid w:val="00E973BD"/>
    <w:rsid w:val="00EC2C17"/>
    <w:rsid w:val="00EE7CA8"/>
    <w:rsid w:val="00EF703F"/>
    <w:rsid w:val="00F15749"/>
    <w:rsid w:val="00F1744A"/>
    <w:rsid w:val="00FA38A9"/>
    <w:rsid w:val="00FE6CCE"/>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0B9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table" w:customStyle="1" w:styleId="TableGrid0">
    <w:name w:val="TableGrid"/>
    <w:rsid w:val="00386A8E"/>
    <w:pPr>
      <w:spacing w:after="0" w:line="240" w:lineRule="auto"/>
      <w:jc w:val="both"/>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02D7-72DC-4BA4-91BB-2852921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83</cp:revision>
  <cp:lastPrinted>2016-11-23T11:39:00Z</cp:lastPrinted>
  <dcterms:created xsi:type="dcterms:W3CDTF">2016-03-29T10:19:00Z</dcterms:created>
  <dcterms:modified xsi:type="dcterms:W3CDTF">2016-12-07T10:42:00Z</dcterms:modified>
</cp:coreProperties>
</file>